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F3" w:rsidRDefault="004610F3" w:rsidP="004610F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создании аттестационной комиссии по аттестации специалистов в области ветеринарии (с изменениями на 27 февраля 2017 года)</w:t>
      </w:r>
    </w:p>
    <w:p w:rsidR="004610F3" w:rsidRDefault="004610F3" w:rsidP="004610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УПРАВЛЕНИЕ ВЕТЕРИНАРИИ БРЯНСКОЙ ОБЛАСТИ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ПРИКАЗ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от 20 февраля 2017 года N 46</w:t>
      </w:r>
    </w:p>
    <w:p w:rsidR="004610F3" w:rsidRDefault="004610F3" w:rsidP="004610F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О создании аттестационной комиссии по аттестации специалистов в области ветеринарии</w:t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27 февраля 2017 года)</w:t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 с изменениями, внесенными: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приказом Управления ветеринарии Брянской области </w:t>
      </w:r>
      <w:hyperlink r:id="rId5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27.02.2017 N 55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соответствии с </w:t>
      </w:r>
      <w:hyperlink r:id="rId6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Законом Российской Федерации от 14 мая 1993 года N 4979-1 "О ветеринарии"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7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9 ноября 2016 года N 1145 "Об утверждении Правил аттестации специалистов в области ветеринарии"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приказываю: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Создать аттестационную комиссию по аттестации специалистов в области ветеринарии Брянской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 Утвердить прилагаемые Положение об аттестационной комиссии по аттестации специалистов в области ветеринар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ии и 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состав.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 Настоящий приказ опубликовать в средствах массовой информации.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исполнением приказа возложить на заместителя начальника управления ветеринарии Брянской области Емельяненко А.А.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Начальник управления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Н.В.Шлык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Утверждено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приказом управления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ветеринарии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Брянской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20.02.2017 N 46</w:t>
      </w:r>
    </w:p>
    <w:p w:rsidR="004610F3" w:rsidRDefault="004610F3" w:rsidP="004610F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ПОЛОЖЕНИЕ об аттестационной комиссии по аттестации специалистов в области ветеринарии Брянской области</w:t>
      </w:r>
    </w:p>
    <w:p w:rsidR="004610F3" w:rsidRDefault="004610F3" w:rsidP="004610F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1. Общие положения</w:t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Настоящее Положение об аттестационной комиссии по аттестации специалистов в области ветеринарии Брянской области (далее - Положение) разработано в соответствии с </w:t>
      </w:r>
      <w:hyperlink r:id="rId8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Законом Российской Федерации от 14 мая 1993 года N 4979-1 "О ветеринарии"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Правилами аттестации специалистов в области ветеринарии, утвержденными </w:t>
      </w:r>
      <w:hyperlink r:id="rId9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9 ноября 2016 года N 1145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Правила).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1.2.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Аттестационная комиссия по аттестации специалистов в области ветеринарии Брянской области (далее - комиссия) является коллегиальным совещательным органом, созданным в целях осуществления аттестации специалистов в области ветеринарии на право оформления ветеринарных сопроводительных документов в порядке и случаях, предусмотренных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1.3. Комиссия в своей деятельности руководствуется </w:t>
      </w:r>
      <w:hyperlink r:id="rId10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Конституцией Российской Федерации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законодательством Российской Федерации, законодательством Брянской области и настоящим Положением.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1.4. Основные принципы работы комиссии - компетентность, объективность, гласность, независимость, соблюдение норм профессиональной этики.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610F3" w:rsidRDefault="004610F3" w:rsidP="004610F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2. Основные задачи комиссии</w:t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2.1. Проведение аттестации специалистов в области ветеринарии Брянской области с целью проверки знаний специалистов в области ветеринарии нормативных правовых актов, регламентирующих вопросы ветеринарной сертификации, и практических навыков оформления ветеринарных сопроводительных документов.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2.2. Принятие решений по результатам квалификационных экзаменов о соответствии либо несоответствии заявителя установленным требованиям.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2.3. Создание условий по проведению аттестации специалистов в области ветеринарии Брянской области.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610F3" w:rsidRDefault="004610F3" w:rsidP="004610F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3. Права комиссии</w:t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Комиссия в целях решения возложенных на нее задач имеет право: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запрашивать в установленном порядке и в пределах компетенции комиссии у аттестуемых специалистов в области ветеринарии документы, предусмотренные нормативными правовыми актами областного и федерального значения;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проводить аттестацию специалистов в области ветеринарии Брянской области в форме квалификационного экзамена в соответствии с действующим законодательством Российской Федерации в области ветеринарии;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принимать решения по результатам аттестации о соответствии либо несоответствии заявителя установленным требованиям.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610F3" w:rsidRDefault="004610F3" w:rsidP="004610F3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4. Организация работы комиссии</w:t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В состав комиссии входят представители управления ветеринарии Брянской области, управления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Россельхознадзора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Брянской и Смоленской областям на паритетной основе, а также представители отраслевых союзов (ассоциаций, общественных организаций) в области ветеринарии, и (или) профессиональных союзов специалистов в области ветеринарии, и (или) образовательных организаций, а также организаций, осуществляющих обучение и реализующих образовательные программы среднего профессионального или высшего образования в области ветеринарии.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. Состав комиссии и Положение о ней утверждаются приказом управления ветеринарии Брянской области (далее - уполномоченный орган).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4.3. В состав комиссии входят председатель, заместитель председателя, члены комиссии и секретарь.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4.4. Председатель, заместитель председателя и секретарь комиссии избираются на ее первом заседании из числа членов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4.5. Секретарем комиссии является должностное лицо уполномоченного органа.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4.6. По итогам проведения заседания комиссии принятые ею решения оформляются протоколом.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4.7. Председатель комиссии: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формирует предложения по количественному и персональному составу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руководит работой комиссии, планирует ее деятельность, ведет заседания, контролирует выполнение решений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определяет приоритетные направления деятельности, вносит на обсуждение комиссии вопросы, связанные с ее деятельностью;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подписывает протоколы заседаний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4.8. В отсутствии председателя комиссии его функции выполняет заместитель председателя.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4.9. На секретаря комиссии возлагается ответственность за организацию проведения заседания, ведение протокола заседания, учет и хранение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4.10.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Секретарь комиссии осуществляет: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подготовку списка участников заседания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заблаговременное направление членам комиссии повестки дня и необходимых материалов;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подготовку аналитических справок, сведений, документов, проектов решений комиссии, представление их председателю и членам комиссии;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направление решений комиссии заявителю и в управление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Россельхознадзора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Брянской и Смоленской областям;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обеспечение учета и хранения протоколов, решений комиссии и контроля за выполнением принятых решений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4.11.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Заседание комиссии считается правомочным, если на нем присутствуют более половины членов комиссии, но не менее 5 членов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4.12. Заседания комиссии проводятся ежемесячно. Графики работы комиссий утверждаются уполномоченным органом и размещаются на официальном сайте в информационно-телекоммуникационной сети Интернет (далее - сеть Интернет).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4.13. Заседание аттестационной комиссии может быть отменено, если со дня предыдущего заседания не подано ни одной заявки на аттестацию.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4.14. К аттестации допускаются специалисты в области ветеринарии, соответствующие следующим требованиям (далее - заявители):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наличие высшего или среднего ветеринарного образования и стажа работы в области ветеринарии не менее одного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отсутствие непогашенной или неснятой судимости за умышленные преступления.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4.15. Аттестация предусматривает: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а) рассмотрение представленных заявителем заявления и документов, подтверждающих его соответствие требованиям, указанным в пункте 4.14 настоящего Положения;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4.16. Заявитель представляет в уполномоченный орган: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а) заявление по форме, утверждаемой Министерством сельского хозяйства Российской Федерации,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содержащее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том числе сведения об отсутствии непогашенной или неснятой судимости за умышленные преступления;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копии документов, подтверждающих наличие у заявителя ветеринарного образования и стажа работы в области ветеринарии.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4.17.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Заявление и копии документов, указанные в пункте 4.16 настоящего Положения, могут быть представлены заявителем на бумажном носителе лично либо через уполномоченного представителя или заказным почтовым отправлением с уведомлением о вручении, а также в электронной форме, подписанной усиленной квалифицированной электронной подписью, через сеть Интернет,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Единый портал).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4.18.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случае несоблюдения заявителем установленной формы заявления или непредставления копий документов, предусмотренных пунктом 4.16 настоящего Положения, либо наличия у заявителя непогашенной или неснятой судимости за совершение умышленного преступления уполномоченный орган в течение 5 рабочих дней со дня поступления заявления и копий документов возвращает их без рассмотрения заявителю посредством заказного почтового отправления с уведомлением о вручении либо в электронной форме, подписанной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усиленной квалифицированной электронной подписью, через сеть Интернет, в том числе посредством Единого портала.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4.19.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случае соблюдения заявителем установленной формы заявления и представления заявителем копий всех необходимых документов, предусмотренных пунктом 4.16 настоящего Положения, уполномоченный орган в течение 5 рабочих дней со дня поступления заявления направляет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Интернет, в том числе посредством Единого портала, уведомление 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дате и месте проведения квалификационного экзамена.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Списки допущенных к аттестации заявителей с указанием даты и места проведения квалификационного экзамена размещаются уполномоченным органом на своем официальном сайте в сети Интернет.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4.20. В день проведения аттестации заявитель предъявляет секретарю аттестационной комиссии документ, удостоверяющий личность, и оригиналы документов, указанных в пункте 4.5 настоящего Положения.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4.21. 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 и оформляется протоколом не позднее 5 календарных дней со дня его проведения и не позднее 40 календарных дней со дня направления заявителю уведомления о дате и месте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4.22. Протоколы заседаний аттестационной комиссии подлежат постоянному хранению.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4.23. На основании протокола аттестационной комиссии уполномоченный орган в течение 5 рабочих дней принимает одно из следующих решений, которое оформляется актом: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представил оригиналы документов, указанных в пункте 4.5 настоящего Положения.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4.24. Копия акта уполномоченного органа об аттестации (отказе в аттестации)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Интернет, в том числе посредством Единого портала, а также в управление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Россельхознадзора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Брянской и Смоленской областям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его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опубликования на его официальном сайте в сети Интернет.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4.25.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Сведения об аттестованных специалистах в области ветеринарии публикуются на официальных сайтах уполномоченного органа и управления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Россельхознадзора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Брянской и Смоленской областям в сети Интернет в течение 10 рабочих дней со дня принятия решения об аттестации.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4.26.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Решение об аттестации действительно на всей территории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4.27. В случае принятия уполномоченным органом решения об отказе в аттестации заявитель может подать заявление на аттестацию повторно, но не ранее чем через 3 месяца со дня принятия решения об отказе в аттестации.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4.28.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Аттестация заявителя аннулируется по решению уполномоченного органа в следующих случаях: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а) поступление в уполномоченный орган заявления аттестованного заявителя об аннулировании аттестации, которое составляется в произвольной форме и направляется заказным почтовым отправлением с уведомлением о вручении либо в электронной форме, подписанной усиленной квалифицированной электронной подписью, через сеть Интернет, в том числе посредством Единого портала;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б) поступление в уполномоченный орган сведений о смерти аттестованного заявителя;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в) установление факта представления заявителем для прохождения аттестации подложных документов или заведомо ложных сведений;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г) вступление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сопроводительного документа с заведомо ложной информацией, в том числе о проведении ветеринарно-санитарной экспертизы или лабораторных исследований;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д) установление факта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неоформления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аттестованным заявителем ветеринарных сопроводительных документов в течение 3 лет со дня принятия решения о его аттестации.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4.29.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Аттестованный заявитель, в отношении которого принято решение об аннулировании аттестации по основаниям, предусмотренным подпунктами "в" и "г" настоящего Положения, вправе подать заявление для прохождения переаттестации не ранее чем по истечении одного года со дня принятия такого решения.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4.30.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Копия акта уполномоченного органа об аннулировании аттестации заявителя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Интернет, в том числе посредством Единого портала, а также публикуется на официальном сайте уполномоченного органа в сети Интернет.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Копия акта уполномоченного органа об аннулировании аттестации заявителя также направляется в управление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Россельхознадзора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Брянской и Смоленской областям для опубликования его в течение 10 рабочих дней на его официальном сайте в сети Интернет.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4.31.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случае изменения фамилии, имени или отчества (при наличии) аттестованный заявитель представляет в уполномоченный орган заявление о внесении изменений в акт уполномоченного органа об аттестации, в котором указываются измененные фамилия, имя или отчество (при наличии) аттестованного заявителя и данные документа, подтверждающего изменение фамилии, имени или отчества (при наличии) аттестованного заявителя.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Уполномоченным органом в течение 5 рабочих дней со дня поступления заявления о внесении изменений в акт уполномоченного органа об аттестации вносятся изменения в акт уполномоченного органа об аттестации.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Копия акта уполномоченного органа о внесении изменений в акт об аттестации в течение 15 рабочих дней со дня поступления заявления о внесении изменений в акт уполномоченного органа об аттестации направляется (вручается) аттестованному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Интернет, в том числе посредством Единого портала,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также в Управление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Россельхознадзора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 Брянской и Смоленской областям для его опубликования на его официальном сайте в сети Интернет.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4.32.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Принятые в отношении заявителя (аттестованного заявителя) решения могут быть обжалованы в порядке, установленном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4.33. За проведение аттестации (переаттестации), в том числе за направление копий принятых решений, плата с заявителей не взимается.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4.34. Организационно-техническое и информационное обеспечение деятельности комиссии осуществляет уполномоченный орган.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4610F3" w:rsidRDefault="004610F3">
      <w:pPr>
        <w:suppressAutoHyphens w:val="0"/>
        <w:spacing w:after="200" w:line="276" w:lineRule="auto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 w:type="page"/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У</w:t>
      </w:r>
      <w:bookmarkStart w:id="0" w:name="_GoBack"/>
      <w:bookmarkEnd w:id="0"/>
      <w:r>
        <w:rPr>
          <w:rFonts w:ascii="Arial" w:hAnsi="Arial" w:cs="Arial"/>
          <w:color w:val="2D2D2D"/>
          <w:spacing w:val="2"/>
          <w:sz w:val="21"/>
          <w:szCs w:val="21"/>
        </w:rPr>
        <w:t>твержден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приказом управления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ветеринарии Брянской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20.02.2017 N 46</w:t>
      </w:r>
    </w:p>
    <w:p w:rsidR="004610F3" w:rsidRDefault="004610F3" w:rsidP="004610F3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СОСТАВ аттестационной комиссии по аттестации специалистов в области ветеринарии Брянской области</w:t>
      </w:r>
    </w:p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 приказа Управления ветеринарии Брянской области </w:t>
      </w:r>
      <w:hyperlink r:id="rId11" w:history="1">
        <w:r>
          <w:rPr>
            <w:rStyle w:val="a4"/>
            <w:rFonts w:ascii="Arial" w:hAnsi="Arial" w:cs="Arial"/>
            <w:color w:val="00466E"/>
            <w:spacing w:val="2"/>
            <w:sz w:val="21"/>
            <w:szCs w:val="21"/>
          </w:rPr>
          <w:t>от 27.02.2017 N 55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250"/>
        <w:gridCol w:w="4435"/>
      </w:tblGrid>
      <w:tr w:rsidR="004610F3" w:rsidTr="004610F3">
        <w:trPr>
          <w:trHeight w:val="15"/>
        </w:trPr>
        <w:tc>
          <w:tcPr>
            <w:tcW w:w="554" w:type="dxa"/>
            <w:hideMark/>
          </w:tcPr>
          <w:p w:rsidR="004610F3" w:rsidRDefault="004610F3">
            <w:pPr>
              <w:rPr>
                <w:sz w:val="2"/>
              </w:rPr>
            </w:pPr>
          </w:p>
        </w:tc>
        <w:tc>
          <w:tcPr>
            <w:tcW w:w="4250" w:type="dxa"/>
            <w:hideMark/>
          </w:tcPr>
          <w:p w:rsidR="004610F3" w:rsidRDefault="004610F3">
            <w:pPr>
              <w:rPr>
                <w:sz w:val="2"/>
              </w:rPr>
            </w:pPr>
          </w:p>
        </w:tc>
        <w:tc>
          <w:tcPr>
            <w:tcW w:w="4435" w:type="dxa"/>
            <w:hideMark/>
          </w:tcPr>
          <w:p w:rsidR="004610F3" w:rsidRDefault="004610F3">
            <w:pPr>
              <w:rPr>
                <w:sz w:val="2"/>
              </w:rPr>
            </w:pP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</w:t>
            </w:r>
            <w:r>
              <w:rPr>
                <w:color w:val="2D2D2D"/>
                <w:sz w:val="21"/>
                <w:szCs w:val="21"/>
              </w:rPr>
              <w:br/>
            </w: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Ф.И.О.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Должность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Емельяненко Андрей Александрович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заместитель начальника управления ветеринарии Брянской области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Якушев Александр Владимирович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заместитель начальника управления ветеринарии Брянской области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Исакова Екатерина Юрьевна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главный консультант отдела организационно-правового обеспечения и кадровой работы управления ветеринарии Брянской области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Метлицкая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Марина Борисовна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главный консультант отдела обеспечения государственного ветеринарного надзора и организации лабораторной работы управления ветеринарии Брянской области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Гомонова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Олеся Васильевна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главный консультант отдела обеспечения государственного ветеринарного надзора и организации лабораторной работы управления ветеринарии Брянской области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Гапеенко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Антонина Сергеевна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заместитель руководителя управления </w:t>
            </w:r>
            <w:proofErr w:type="spellStart"/>
            <w:r>
              <w:rPr>
                <w:color w:val="2D2D2D"/>
                <w:sz w:val="21"/>
                <w:szCs w:val="21"/>
              </w:rPr>
              <w:t>Россельхознадзора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 Брянской и Смоленской областям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Замуруева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Людмила Алексеевна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начальник отдела внутреннего ветеринарного надзора управления </w:t>
            </w:r>
            <w:proofErr w:type="spellStart"/>
            <w:r>
              <w:rPr>
                <w:color w:val="2D2D2D"/>
                <w:sz w:val="21"/>
                <w:szCs w:val="21"/>
              </w:rPr>
              <w:t>Россельхознадзора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 Брянской и Смоленской областям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Шелудяков Сергей Алексеевич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 xml:space="preserve">начальник отдела пограничного ветеринарного контроля на государственной границе Российской Федерации и транспорте управления </w:t>
            </w:r>
            <w:proofErr w:type="spellStart"/>
            <w:r>
              <w:rPr>
                <w:color w:val="2D2D2D"/>
                <w:sz w:val="21"/>
                <w:szCs w:val="21"/>
              </w:rPr>
              <w:t>Россельхознадзора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 Брянской и Смоленской областям</w:t>
            </w:r>
            <w:proofErr w:type="gramEnd"/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Воробьев Александр Николаевич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заместитель начальника отдела внутреннего ветеринарного надзора управления </w:t>
            </w:r>
            <w:proofErr w:type="spellStart"/>
            <w:r>
              <w:rPr>
                <w:color w:val="2D2D2D"/>
                <w:sz w:val="21"/>
                <w:szCs w:val="21"/>
              </w:rPr>
              <w:t>Россельхознадзора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 Брянской и Смоленской областям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Терехов Денис Анатольевич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 xml:space="preserve">заместитель начальника отдела пограничного ветеринарного контроля на государственной границе Российской Федерации и транспорте управления </w:t>
            </w:r>
            <w:proofErr w:type="spellStart"/>
            <w:r>
              <w:rPr>
                <w:color w:val="2D2D2D"/>
                <w:sz w:val="21"/>
                <w:szCs w:val="21"/>
              </w:rPr>
              <w:t>Россельхознадзора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 Брянской и </w:t>
            </w:r>
            <w:r>
              <w:rPr>
                <w:color w:val="2D2D2D"/>
                <w:sz w:val="21"/>
                <w:szCs w:val="21"/>
              </w:rPr>
              <w:lastRenderedPageBreak/>
              <w:t>Смоленской областям</w:t>
            </w:r>
            <w:proofErr w:type="gramEnd"/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Малявко Иван Васильевич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директор института ветеринарной медицины и биотехнологии ФГБОУ </w:t>
            </w:r>
            <w:proofErr w:type="gramStart"/>
            <w:r>
              <w:rPr>
                <w:color w:val="2D2D2D"/>
                <w:sz w:val="21"/>
                <w:szCs w:val="21"/>
              </w:rPr>
              <w:t>ВО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"Брянский государственный аграрный университет"</w:t>
            </w:r>
          </w:p>
        </w:tc>
      </w:tr>
      <w:tr w:rsidR="004610F3" w:rsidTr="004610F3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Машуров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Алексей Григорьевич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4610F3" w:rsidRDefault="004610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член общественного совета при управлении ветеринарии Брянской области</w:t>
            </w:r>
          </w:p>
        </w:tc>
      </w:tr>
    </w:tbl>
    <w:p w:rsidR="004610F3" w:rsidRDefault="004610F3" w:rsidP="004610F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46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F3"/>
    <w:rsid w:val="004610F3"/>
    <w:rsid w:val="007527E1"/>
    <w:rsid w:val="00D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F15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0F3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0F3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F1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61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610F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formattext">
    <w:name w:val="formattext"/>
    <w:basedOn w:val="a"/>
    <w:rsid w:val="004610F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61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B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F15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0F3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10F3"/>
    <w:pPr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F1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610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0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610F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formattext">
    <w:name w:val="formattext"/>
    <w:basedOn w:val="a"/>
    <w:rsid w:val="004610F3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61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2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8208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249" TargetMode="External"/><Relationship Id="rId11" Type="http://schemas.openxmlformats.org/officeDocument/2006/relationships/hyperlink" Target="http://docs.cntd.ru/document/974044799" TargetMode="External"/><Relationship Id="rId5" Type="http://schemas.openxmlformats.org/officeDocument/2006/relationships/hyperlink" Target="http://docs.cntd.ru/document/974044799" TargetMode="Externa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82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2017-09-22T09:51:00Z</dcterms:created>
  <dcterms:modified xsi:type="dcterms:W3CDTF">2017-09-22T09:54:00Z</dcterms:modified>
</cp:coreProperties>
</file>