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83" w:rsidRPr="00857BD8" w:rsidRDefault="00196CCA" w:rsidP="00857B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F4D83" w:rsidRPr="00857BD8">
        <w:rPr>
          <w:rFonts w:ascii="Times New Roman" w:hAnsi="Times New Roman" w:cs="Times New Roman"/>
          <w:b/>
          <w:sz w:val="28"/>
          <w:szCs w:val="28"/>
        </w:rPr>
        <w:t>ля юридических лиц и индивидуальных предпринимателей, занимающихся содержанием крупного рогатого скота, в целях его воспроизводства, выращивания, реализации</w:t>
      </w:r>
      <w:bookmarkStart w:id="0" w:name="_GoBack"/>
      <w:bookmarkEnd w:id="0"/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Установлено ограждение, обеспечивающее недопущение проникновения диких животных (за искл</w:t>
      </w:r>
      <w:r w:rsidR="002F4D83" w:rsidRPr="00857BD8">
        <w:rPr>
          <w:rFonts w:ascii="Times New Roman" w:hAnsi="Times New Roman" w:cs="Times New Roman"/>
          <w:sz w:val="28"/>
          <w:szCs w:val="28"/>
        </w:rPr>
        <w:t>ючением птиц и мелких грызунов).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Минимальное расстояние от конструкции стены или угла помещения для содержания КРС до границы соседнего участка при содержании КРС в хозяйствах соответствует:</w:t>
      </w:r>
    </w:p>
    <w:p w:rsidR="00850306" w:rsidRPr="00857BD8" w:rsidRDefault="00850306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Не более 5 голов - 10 м;</w:t>
      </w:r>
    </w:p>
    <w:p w:rsidR="00850306" w:rsidRPr="00857BD8" w:rsidRDefault="00850306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8 голов - 20 м;</w:t>
      </w:r>
    </w:p>
    <w:p w:rsidR="00850306" w:rsidRPr="00857BD8" w:rsidRDefault="00850306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10 голов - 30 м;</w:t>
      </w:r>
    </w:p>
    <w:p w:rsidR="00850306" w:rsidRPr="00857BD8" w:rsidRDefault="00850306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15 голов - 40 м.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Птица содержится в отдельно стоящем здании изолировано от животных.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Навоз убирается и складируется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Емкость навозохранилища и (или) площадки для хранения и биотермического обеззараживания навоза соответствует количеству содержащихся животных, с учетом норм суточного выделения экскрементов от одной головы КРС.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Для дезинфекции обуви при входе в животноводческое помещение установлены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 (далее - </w:t>
      </w:r>
      <w:proofErr w:type="spellStart"/>
      <w:r w:rsidRPr="00857BD8">
        <w:rPr>
          <w:rFonts w:ascii="Times New Roman" w:hAnsi="Times New Roman" w:cs="Times New Roman"/>
          <w:sz w:val="28"/>
          <w:szCs w:val="28"/>
        </w:rPr>
        <w:t>дезковрики</w:t>
      </w:r>
      <w:proofErr w:type="spellEnd"/>
      <w:r w:rsidRPr="00857BD8">
        <w:rPr>
          <w:rFonts w:ascii="Times New Roman" w:hAnsi="Times New Roman" w:cs="Times New Roman"/>
          <w:sz w:val="28"/>
          <w:szCs w:val="28"/>
        </w:rPr>
        <w:t>).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Соблюдение порядка и сроков проведения дезинсекции, </w:t>
      </w:r>
      <w:proofErr w:type="spellStart"/>
      <w:r w:rsidRPr="00857BD8">
        <w:rPr>
          <w:rFonts w:ascii="Times New Roman" w:hAnsi="Times New Roman" w:cs="Times New Roman"/>
          <w:sz w:val="28"/>
          <w:szCs w:val="28"/>
        </w:rPr>
        <w:t>дезакаризации</w:t>
      </w:r>
      <w:proofErr w:type="spellEnd"/>
      <w:r w:rsidRPr="00857BD8">
        <w:rPr>
          <w:rFonts w:ascii="Times New Roman" w:hAnsi="Times New Roman" w:cs="Times New Roman"/>
          <w:sz w:val="28"/>
          <w:szCs w:val="28"/>
        </w:rPr>
        <w:t xml:space="preserve"> и дератизации животноводческих помещений 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lastRenderedPageBreak/>
        <w:t>При посещении животноводческих помещений и обслуживании КРС используется чистая продезинфицированная рабочая одежда и обувь. Выход в рабочей одежде и обуви за пределы территории хозяйств не осуществляется.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На пастбищах организовываются мероприятия по борьбе с грызунами, оводовыми и кровососущими насекомыми, а также проводится </w:t>
      </w:r>
      <w:proofErr w:type="spellStart"/>
      <w:r w:rsidRPr="00857BD8">
        <w:rPr>
          <w:rFonts w:ascii="Times New Roman" w:hAnsi="Times New Roman" w:cs="Times New Roman"/>
          <w:sz w:val="28"/>
          <w:szCs w:val="28"/>
        </w:rPr>
        <w:t>деларвация</w:t>
      </w:r>
      <w:proofErr w:type="spellEnd"/>
      <w:r w:rsidRPr="00857BD8">
        <w:rPr>
          <w:rFonts w:ascii="Times New Roman" w:hAnsi="Times New Roman" w:cs="Times New Roman"/>
          <w:sz w:val="28"/>
          <w:szCs w:val="28"/>
        </w:rPr>
        <w:t xml:space="preserve"> водоемов и мест </w:t>
      </w:r>
      <w:proofErr w:type="spellStart"/>
      <w:r w:rsidRPr="00857BD8">
        <w:rPr>
          <w:rFonts w:ascii="Times New Roman" w:hAnsi="Times New Roman" w:cs="Times New Roman"/>
          <w:sz w:val="28"/>
          <w:szCs w:val="28"/>
        </w:rPr>
        <w:t>выплода</w:t>
      </w:r>
      <w:proofErr w:type="spellEnd"/>
      <w:r w:rsidRPr="00857BD8">
        <w:rPr>
          <w:rFonts w:ascii="Times New Roman" w:hAnsi="Times New Roman" w:cs="Times New Roman"/>
          <w:sz w:val="28"/>
          <w:szCs w:val="28"/>
        </w:rPr>
        <w:t xml:space="preserve"> гнуса.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Для комплектования хозяйств допускается клинически здоровый КРС собственного воспроизводства, а также животные, поступившие из других хозяйств и предприятий при наличии ветеринарных сопроводительных документов.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КРС, содержащийся в хозяйствах, подлежит учету и идентификации. При наличии или приобретении животных производится их регистрация в ветеринарном учреждении, с получением регистрационного номера в форме бирки.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spellStart"/>
      <w:r w:rsidRPr="00857BD8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857BD8">
        <w:rPr>
          <w:rFonts w:ascii="Times New Roman" w:hAnsi="Times New Roman" w:cs="Times New Roman"/>
          <w:sz w:val="28"/>
          <w:szCs w:val="28"/>
        </w:rPr>
        <w:t xml:space="preserve"> проведены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 органов (учреждений), входящих в систему Государственной ветеринарной службы Российской Федерации, на текущий календарный год.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КРС, содержащийся в хозяйствах, подвергнут диагностическим исследованиям, вакцинациям и обработкам против заразных болезней в соответствии с планами противоэпизоотических мероприятий.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Установлено ограждение, обеспечивающее недопущение проникновения диких животных.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Территория предприятия разделена на изолированные друг от друга зоны:</w:t>
      </w:r>
    </w:p>
    <w:p w:rsidR="00850306" w:rsidRPr="00857BD8" w:rsidRDefault="00850306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- производственную, где размещаются помещения для содержания животных, выгульные площадки с твердым покрытием и навесами, а также ветеринарный пункт, сооружения для обработки кожного покрова животных;</w:t>
      </w:r>
    </w:p>
    <w:p w:rsidR="00850306" w:rsidRPr="00857BD8" w:rsidRDefault="00850306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- административно-хозяйственную, включающую здания и сооружения административно-хозяйственной и технической служб, эстакаду для мойки и площадку для дезинфекции автомашин и других транспортных средств;</w:t>
      </w:r>
    </w:p>
    <w:p w:rsidR="00850306" w:rsidRPr="00857BD8" w:rsidRDefault="00850306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- хранения и подготовки кормов;</w:t>
      </w:r>
    </w:p>
    <w:p w:rsidR="00850306" w:rsidRPr="00857BD8" w:rsidRDefault="00850306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- кормовую, где размещаются объекты для хранения и приготовления кормов, которая отделяется от производственной и административно-хозяйственной зоны забором с устройств</w:t>
      </w:r>
      <w:r w:rsidR="00B60DAE" w:rsidRPr="00857BD8">
        <w:rPr>
          <w:rFonts w:ascii="Times New Roman" w:hAnsi="Times New Roman" w:cs="Times New Roman"/>
          <w:sz w:val="28"/>
          <w:szCs w:val="28"/>
        </w:rPr>
        <w:t>ом отдельного въезда в эти зоны;</w:t>
      </w:r>
    </w:p>
    <w:p w:rsidR="00850306" w:rsidRPr="00857BD8" w:rsidRDefault="00B60DAE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- к</w:t>
      </w:r>
      <w:r w:rsidR="00850306" w:rsidRPr="00857BD8">
        <w:rPr>
          <w:rFonts w:ascii="Times New Roman" w:hAnsi="Times New Roman" w:cs="Times New Roman"/>
          <w:sz w:val="28"/>
          <w:szCs w:val="28"/>
        </w:rPr>
        <w:t>ормоцех, склады для кормов располагаются на линии разграничения с производственной зоной;</w:t>
      </w:r>
    </w:p>
    <w:p w:rsidR="00850306" w:rsidRPr="00857BD8" w:rsidRDefault="00850306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lastRenderedPageBreak/>
        <w:t>- хранения и переработки навоза. Навозохранилище размещается с подветренной стороны на расстоянии не менее 60 м от животноводческих помещений;</w:t>
      </w:r>
    </w:p>
    <w:p w:rsidR="00850306" w:rsidRPr="00857BD8" w:rsidRDefault="00850306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7BD8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857BD8">
        <w:rPr>
          <w:rFonts w:ascii="Times New Roman" w:hAnsi="Times New Roman" w:cs="Times New Roman"/>
          <w:sz w:val="28"/>
          <w:szCs w:val="28"/>
        </w:rPr>
        <w:t xml:space="preserve">, расположенную на линии ограждения предприятия, в которой размещается здание для проведения </w:t>
      </w:r>
      <w:proofErr w:type="spellStart"/>
      <w:r w:rsidRPr="00857BD8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857BD8">
        <w:rPr>
          <w:rFonts w:ascii="Times New Roman" w:hAnsi="Times New Roman" w:cs="Times New Roman"/>
          <w:sz w:val="28"/>
          <w:szCs w:val="28"/>
        </w:rPr>
        <w:t xml:space="preserve"> и убойно-санитарный пункт.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Территория каждой зоны озеленена и огорожена по всему периметру изгородью, обеспечивающей недопущение проникновения диких животных и препятствующей бесконтрольному проходу людей.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Для дезинфекции транспортных средств на главном въезде на территорию предприятия расположен дезинфекционный барьер с подогревом дезинфицирующего раствора при минусовых температурах, либо обработка транспортных средств проводится с помощью дезинфекционных установок методом распыления дезинфицирующих растворов, не замерзающих при минусовых температурах.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Въездной дезинфекционный барьер (при наличии) размещен под навесом и представляет собой бетонированную ванну, заполненную дезинфицирующим раствором со следующими габаритами:</w:t>
      </w:r>
    </w:p>
    <w:p w:rsidR="00850306" w:rsidRPr="00857BD8" w:rsidRDefault="00850306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длина по зеркалу дезинфицирующего раствора - не менее 9 м;</w:t>
      </w:r>
    </w:p>
    <w:p w:rsidR="00850306" w:rsidRPr="00857BD8" w:rsidRDefault="00850306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длина по днищу - не менее 6 м;</w:t>
      </w:r>
    </w:p>
    <w:p w:rsidR="00850306" w:rsidRPr="00857BD8" w:rsidRDefault="00850306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ширина - не менее ширины ворот;</w:t>
      </w:r>
    </w:p>
    <w:p w:rsidR="00850306" w:rsidRPr="00857BD8" w:rsidRDefault="00850306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глубина - не менее 0,2 м;</w:t>
      </w:r>
    </w:p>
    <w:p w:rsidR="00850306" w:rsidRPr="00857BD8" w:rsidRDefault="00850306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пандусы перед и после ванны должны иметь уклон не более 1:4.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Вход на территорию предприятий посторонним лицам. а также въезд любого вида транспорта, не связанного с непосредственным обслуживанием предприятия, не допускается.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Вход в производственную зону предприятия осуществляется только через специализированное помещение (далее - санпропускник), размещенное на линии ограждения административно-хозяйственной и производственной зон.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В санпропускнике организовано круглосуточное дежурство.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Перед входом в санпропускник, как со стороны административно-хозяйственной зоны, так и со стороны производственной зоны предприятия, установлены </w:t>
      </w:r>
      <w:proofErr w:type="spellStart"/>
      <w:r w:rsidRPr="00857BD8">
        <w:rPr>
          <w:rFonts w:ascii="Times New Roman" w:hAnsi="Times New Roman" w:cs="Times New Roman"/>
          <w:sz w:val="28"/>
          <w:szCs w:val="28"/>
        </w:rPr>
        <w:t>дезковрики</w:t>
      </w:r>
      <w:proofErr w:type="spellEnd"/>
      <w:r w:rsidRPr="00857BD8">
        <w:rPr>
          <w:rFonts w:ascii="Times New Roman" w:hAnsi="Times New Roman" w:cs="Times New Roman"/>
          <w:sz w:val="28"/>
          <w:szCs w:val="28"/>
        </w:rPr>
        <w:t>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В помещении санпропускника работники снимают свою личную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окончании работы) специальную одежду работники снимают, принимают душ, надевают личную одежду и обувь.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lastRenderedPageBreak/>
        <w:t>Посетители предприятия, в помещении санпропускника, снимают личную одежду и обувь, принимают душ и обеспечиваются специальной одеждой и обувью.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Персонал обеспечен специальной одеждой и специальной обувью.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За технологическими (производственными) группами КРС закреплены отдельные лица.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Оборудование, инвентарь маркированы и закреплены за участком (цехом), указанные предметы из одного участка в другие не передаются без обеззараживания.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Сеть дорог внутри Предприятия, проездов и технологических площадок имеет твердые покрытия.</w:t>
      </w:r>
      <w:r w:rsidR="00886D9B" w:rsidRPr="00857BD8">
        <w:rPr>
          <w:rFonts w:ascii="Times New Roman" w:hAnsi="Times New Roman" w:cs="Times New Roman"/>
          <w:sz w:val="28"/>
          <w:szCs w:val="28"/>
        </w:rPr>
        <w:t xml:space="preserve"> </w:t>
      </w:r>
      <w:r w:rsidRPr="00857BD8">
        <w:rPr>
          <w:rFonts w:ascii="Times New Roman" w:hAnsi="Times New Roman" w:cs="Times New Roman"/>
          <w:sz w:val="28"/>
          <w:szCs w:val="28"/>
        </w:rPr>
        <w:t xml:space="preserve">Исключено пересечение дорог, используемых для вывоза навоза, трупов животных, </w:t>
      </w:r>
      <w:proofErr w:type="spellStart"/>
      <w:r w:rsidRPr="00857BD8">
        <w:rPr>
          <w:rFonts w:ascii="Times New Roman" w:hAnsi="Times New Roman" w:cs="Times New Roman"/>
          <w:sz w:val="28"/>
          <w:szCs w:val="28"/>
        </w:rPr>
        <w:t>конфискатов</w:t>
      </w:r>
      <w:proofErr w:type="spellEnd"/>
      <w:r w:rsidRPr="00857BD8">
        <w:rPr>
          <w:rFonts w:ascii="Times New Roman" w:hAnsi="Times New Roman" w:cs="Times New Roman"/>
          <w:sz w:val="28"/>
          <w:szCs w:val="28"/>
        </w:rPr>
        <w:t xml:space="preserve"> от убоя КРС, подлежащих утилизации, и других отходов, и дорог, используемых для подвоза здоровых животных, кормов.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Перед входом на территорию ветеринарного пункта, в зону хранения и подготовки кормов установлены </w:t>
      </w:r>
      <w:proofErr w:type="spellStart"/>
      <w:r w:rsidRPr="00857BD8">
        <w:rPr>
          <w:rFonts w:ascii="Times New Roman" w:hAnsi="Times New Roman" w:cs="Times New Roman"/>
          <w:sz w:val="28"/>
          <w:szCs w:val="28"/>
        </w:rPr>
        <w:t>дезковрики</w:t>
      </w:r>
      <w:proofErr w:type="spellEnd"/>
      <w:r w:rsidRPr="00857BD8">
        <w:rPr>
          <w:rFonts w:ascii="Times New Roman" w:hAnsi="Times New Roman" w:cs="Times New Roman"/>
          <w:sz w:val="28"/>
          <w:szCs w:val="28"/>
        </w:rPr>
        <w:t>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Входы в здания для содержания животных оборудованы дезинфекционными ванночками, размером по ширине прохода и длиной не менее одного метра, наполненные дезинфицирующими растворами на глубину 15 см.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В состав ветеринарного пункта входят амбулатория с помещением для хранения лекарственных средств для ветеринарного применения и склад дезинфицирующих средств.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Убойно-санитарный пункт, предназначенный для вынужденного убоя животных, состоит из убойного отделения с помещениями для убоя КРС, вскрытия желудочно-кишечного тракта животных, помещения (места) посола шкур и их временного хранения. холодильных камер для временного хранения туш и субпродуктов и утилизационного отделения со </w:t>
      </w:r>
      <w:proofErr w:type="spellStart"/>
      <w:r w:rsidRPr="00857BD8">
        <w:rPr>
          <w:rFonts w:ascii="Times New Roman" w:hAnsi="Times New Roman" w:cs="Times New Roman"/>
          <w:sz w:val="28"/>
          <w:szCs w:val="28"/>
        </w:rPr>
        <w:t>вскрывочной</w:t>
      </w:r>
      <w:proofErr w:type="spellEnd"/>
      <w:r w:rsidRPr="00857BD8">
        <w:rPr>
          <w:rFonts w:ascii="Times New Roman" w:hAnsi="Times New Roman" w:cs="Times New Roman"/>
          <w:sz w:val="28"/>
          <w:szCs w:val="28"/>
        </w:rPr>
        <w:t xml:space="preserve"> и (или) утилизационной камерой, а также душевой.</w:t>
      </w:r>
      <w:r w:rsidR="007F4F31" w:rsidRPr="00857BD8">
        <w:rPr>
          <w:rFonts w:ascii="Times New Roman" w:hAnsi="Times New Roman" w:cs="Times New Roman"/>
          <w:sz w:val="28"/>
          <w:szCs w:val="28"/>
        </w:rPr>
        <w:t xml:space="preserve"> </w:t>
      </w:r>
      <w:r w:rsidRPr="00857BD8">
        <w:rPr>
          <w:rFonts w:ascii="Times New Roman" w:hAnsi="Times New Roman" w:cs="Times New Roman"/>
          <w:sz w:val="28"/>
          <w:szCs w:val="28"/>
        </w:rPr>
        <w:t xml:space="preserve">В составе убойно-санитарного пункта оборудовано помещение (бокс) с холодильной камерой для кратковременного хранения трупов животных и боенских </w:t>
      </w:r>
      <w:proofErr w:type="spellStart"/>
      <w:r w:rsidRPr="00857BD8">
        <w:rPr>
          <w:rFonts w:ascii="Times New Roman" w:hAnsi="Times New Roman" w:cs="Times New Roman"/>
          <w:sz w:val="28"/>
          <w:szCs w:val="28"/>
        </w:rPr>
        <w:t>конфискатов</w:t>
      </w:r>
      <w:proofErr w:type="spellEnd"/>
      <w:r w:rsidRPr="00857BD8">
        <w:rPr>
          <w:rFonts w:ascii="Times New Roman" w:hAnsi="Times New Roman" w:cs="Times New Roman"/>
          <w:sz w:val="28"/>
          <w:szCs w:val="28"/>
        </w:rPr>
        <w:t>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Помещение убойно-санитарного пункта и прилегающая к нему территория огорожены забором высотой не менее 2 м и обеспечены самостоятельным въездом (выездом) на автомобильную дорогу общего пользования.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Использование транспортных средств, в которых осуществляется перевозка больных животных и трупов из производственных помещений в убойно-санитарный пункт предприятия, в иных целях не допускается.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Туши от вынужденного убоя подвергаются бактериологическому исследованию.</w:t>
      </w:r>
      <w:r w:rsidR="007F4F31" w:rsidRPr="00857BD8">
        <w:rPr>
          <w:rFonts w:ascii="Times New Roman" w:hAnsi="Times New Roman" w:cs="Times New Roman"/>
          <w:sz w:val="28"/>
          <w:szCs w:val="28"/>
        </w:rPr>
        <w:t xml:space="preserve"> </w:t>
      </w:r>
      <w:r w:rsidRPr="00857BD8">
        <w:rPr>
          <w:rFonts w:ascii="Times New Roman" w:hAnsi="Times New Roman" w:cs="Times New Roman"/>
          <w:sz w:val="28"/>
          <w:szCs w:val="28"/>
        </w:rPr>
        <w:t xml:space="preserve">В зависимости от результатов исследований туши сдаются на </w:t>
      </w:r>
      <w:r w:rsidRPr="00857BD8">
        <w:rPr>
          <w:rFonts w:ascii="Times New Roman" w:hAnsi="Times New Roman" w:cs="Times New Roman"/>
          <w:sz w:val="28"/>
          <w:szCs w:val="28"/>
        </w:rPr>
        <w:lastRenderedPageBreak/>
        <w:t>мясоперерабатывающие предприятия или утилизируются.</w:t>
      </w:r>
      <w:r w:rsidR="007F4F31" w:rsidRPr="00857BD8">
        <w:rPr>
          <w:rFonts w:ascii="Times New Roman" w:hAnsi="Times New Roman" w:cs="Times New Roman"/>
          <w:sz w:val="28"/>
          <w:szCs w:val="28"/>
        </w:rPr>
        <w:t xml:space="preserve"> </w:t>
      </w:r>
      <w:r w:rsidRPr="00857BD8">
        <w:rPr>
          <w:rFonts w:ascii="Times New Roman" w:hAnsi="Times New Roman" w:cs="Times New Roman"/>
          <w:sz w:val="28"/>
          <w:szCs w:val="28"/>
        </w:rPr>
        <w:t>До получения результатов исследований и сдачи на переработку туши хранятся в холодильных камерах на убойно-санитарном пункте.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Хранение сена и соломы на предприятиях осуществляется в стогах, скирдах или под навесами; сенажа и силоса в траншеях или механизированных башнях; </w:t>
      </w:r>
      <w:proofErr w:type="spellStart"/>
      <w:r w:rsidRPr="00857BD8">
        <w:rPr>
          <w:rFonts w:ascii="Times New Roman" w:hAnsi="Times New Roman" w:cs="Times New Roman"/>
          <w:sz w:val="28"/>
          <w:szCs w:val="28"/>
        </w:rPr>
        <w:t>корнеклубнеплодов</w:t>
      </w:r>
      <w:proofErr w:type="spellEnd"/>
      <w:r w:rsidRPr="00857BD8">
        <w:rPr>
          <w:rFonts w:ascii="Times New Roman" w:hAnsi="Times New Roman" w:cs="Times New Roman"/>
          <w:sz w:val="28"/>
          <w:szCs w:val="28"/>
        </w:rPr>
        <w:t xml:space="preserve"> - в буртах или хранилищах; комбикормов - в складах или бункерах.</w:t>
      </w:r>
      <w:r w:rsidR="007F4F31" w:rsidRPr="00857BD8">
        <w:rPr>
          <w:rFonts w:ascii="Times New Roman" w:hAnsi="Times New Roman" w:cs="Times New Roman"/>
          <w:sz w:val="28"/>
          <w:szCs w:val="28"/>
        </w:rPr>
        <w:t xml:space="preserve"> </w:t>
      </w:r>
      <w:r w:rsidRPr="00857BD8">
        <w:rPr>
          <w:rFonts w:ascii="Times New Roman" w:hAnsi="Times New Roman" w:cs="Times New Roman"/>
          <w:sz w:val="28"/>
          <w:szCs w:val="28"/>
        </w:rPr>
        <w:t>Каждая партия поступающих комбикормов, а также сенаж и силос при закладке и в период хранения подвергаются биохимическому, микробиологическому и токсикологическому исследованию.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Чистка и дезинфекция кормушек производится не реже одного раза в месяц.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Для содержания и лечения слабых, больных животных, животных с повышенной температурой тела, а также животных, подозреваемых в заболевании, в каждом животноводческом помещении оборудованы отдельные станки со сплошными перегородками.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Для комплектования предприятий использовался клинически здоровый КРС из собственного репродуктора, а также КРС, поступающий на предприятия из других хозяйств и предприятий, в сопровождении ветеринарных сопроводительных документов.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На каждой площадке предприятия имеется:</w:t>
      </w:r>
    </w:p>
    <w:p w:rsidR="00850306" w:rsidRPr="00857BD8" w:rsidRDefault="007F4F31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- </w:t>
      </w:r>
      <w:r w:rsidR="00850306" w:rsidRPr="00857BD8">
        <w:rPr>
          <w:rFonts w:ascii="Times New Roman" w:hAnsi="Times New Roman" w:cs="Times New Roman"/>
          <w:sz w:val="28"/>
          <w:szCs w:val="28"/>
        </w:rPr>
        <w:t>ограждение, обеспечивающее недопущение проникновения диких животных (за исключением птиц и мелких грызунов) на ее территорию;</w:t>
      </w:r>
    </w:p>
    <w:p w:rsidR="00850306" w:rsidRPr="00857BD8" w:rsidRDefault="007F4F31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- </w:t>
      </w:r>
      <w:r w:rsidR="00850306" w:rsidRPr="00857BD8">
        <w:rPr>
          <w:rFonts w:ascii="Times New Roman" w:hAnsi="Times New Roman" w:cs="Times New Roman"/>
          <w:sz w:val="28"/>
          <w:szCs w:val="28"/>
        </w:rPr>
        <w:t>при въезде на территорию площадки предприятия предусмотрена обработка транспортных средств с помощью дезинфекционных установок методом распыления дезинфицирующих растворов, не замерзающих при минусовых температурах;</w:t>
      </w:r>
    </w:p>
    <w:p w:rsidR="00850306" w:rsidRPr="00857BD8" w:rsidRDefault="007F4F31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- </w:t>
      </w:r>
      <w:r w:rsidR="00850306" w:rsidRPr="00857BD8">
        <w:rPr>
          <w:rFonts w:ascii="Times New Roman" w:hAnsi="Times New Roman" w:cs="Times New Roman"/>
          <w:sz w:val="28"/>
          <w:szCs w:val="28"/>
        </w:rPr>
        <w:t>здание для размещения обслуживающего персонала с ветеринарным пунктом, а также загон для осуществления ветеринарно-профилактических, диагностических и противоэпизоотических мероприятий;</w:t>
      </w:r>
    </w:p>
    <w:p w:rsidR="00850306" w:rsidRPr="00857BD8" w:rsidRDefault="007F4F31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- </w:t>
      </w:r>
      <w:r w:rsidR="00850306" w:rsidRPr="00857BD8">
        <w:rPr>
          <w:rFonts w:ascii="Times New Roman" w:hAnsi="Times New Roman" w:cs="Times New Roman"/>
          <w:sz w:val="28"/>
          <w:szCs w:val="28"/>
        </w:rPr>
        <w:t>передвижные либо стационарные кормушки и поилки.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КРС, содержащийся на предприятиях, учтен и идентифицирован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Карантинное помещение и территория, прилегающая к нему, огорожены сплошным или сетчатым забором высотой 2 м с заглубленным в землю не менее чем на 0,2 м цоколем, имеют самостоятельный въезд (выезд) на дорогу общего пользования.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Карантин состоит из двух отделений:</w:t>
      </w:r>
    </w:p>
    <w:p w:rsidR="00850306" w:rsidRPr="00857BD8" w:rsidRDefault="007F4F31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- </w:t>
      </w:r>
      <w:r w:rsidR="00850306" w:rsidRPr="00857BD8">
        <w:rPr>
          <w:rFonts w:ascii="Times New Roman" w:hAnsi="Times New Roman" w:cs="Times New Roman"/>
          <w:sz w:val="28"/>
          <w:szCs w:val="28"/>
        </w:rPr>
        <w:t xml:space="preserve">отделения для приема животных и их обработки (включает весовую; помещение для приема и обработки животных; кладовую для дезинфицирующих, </w:t>
      </w:r>
      <w:proofErr w:type="spellStart"/>
      <w:r w:rsidR="00850306" w:rsidRPr="00857BD8">
        <w:rPr>
          <w:rFonts w:ascii="Times New Roman" w:hAnsi="Times New Roman" w:cs="Times New Roman"/>
          <w:sz w:val="28"/>
          <w:szCs w:val="28"/>
        </w:rPr>
        <w:t>дезинвазионных</w:t>
      </w:r>
      <w:proofErr w:type="spellEnd"/>
      <w:r w:rsidR="00850306" w:rsidRPr="00857BD8">
        <w:rPr>
          <w:rFonts w:ascii="Times New Roman" w:hAnsi="Times New Roman" w:cs="Times New Roman"/>
          <w:sz w:val="28"/>
          <w:szCs w:val="28"/>
        </w:rPr>
        <w:t xml:space="preserve"> и моющих средств; помещение для </w:t>
      </w:r>
      <w:r w:rsidR="00850306" w:rsidRPr="00857BD8">
        <w:rPr>
          <w:rFonts w:ascii="Times New Roman" w:hAnsi="Times New Roman" w:cs="Times New Roman"/>
          <w:sz w:val="28"/>
          <w:szCs w:val="28"/>
        </w:rPr>
        <w:lastRenderedPageBreak/>
        <w:t>хранения лекарственных средств для ветеринарного применения и инструментов);</w:t>
      </w:r>
    </w:p>
    <w:p w:rsidR="00850306" w:rsidRPr="00857BD8" w:rsidRDefault="007F4F31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- </w:t>
      </w:r>
      <w:r w:rsidR="00850306" w:rsidRPr="00857BD8">
        <w:rPr>
          <w:rFonts w:ascii="Times New Roman" w:hAnsi="Times New Roman" w:cs="Times New Roman"/>
          <w:sz w:val="28"/>
          <w:szCs w:val="28"/>
        </w:rPr>
        <w:t>отделения для содержания животных (состоит из животноводческих помещений, а также помещений для хранения кормов и содержания инвентаря (уборочного, по уходу за животными).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В карантинных отделениях удаление, обработка, обеззараживание, хранение и утилизация навоза предусматривается отдельно от основных навозохранилищ предприятия.</w:t>
      </w:r>
      <w:r w:rsidR="007F4F31" w:rsidRPr="00857BD8">
        <w:rPr>
          <w:rFonts w:ascii="Times New Roman" w:hAnsi="Times New Roman" w:cs="Times New Roman"/>
          <w:sz w:val="28"/>
          <w:szCs w:val="28"/>
        </w:rPr>
        <w:t xml:space="preserve"> </w:t>
      </w:r>
      <w:r w:rsidRPr="00857BD8">
        <w:rPr>
          <w:rFonts w:ascii="Times New Roman" w:hAnsi="Times New Roman" w:cs="Times New Roman"/>
          <w:sz w:val="28"/>
          <w:szCs w:val="28"/>
        </w:rPr>
        <w:t>Сточные воды карантина направляются самостоятельной канализационной сетью в общую систему после обеззараживания.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Во</w:t>
      </w:r>
      <w:r w:rsidR="00857BD8">
        <w:rPr>
          <w:rFonts w:ascii="Times New Roman" w:hAnsi="Times New Roman" w:cs="Times New Roman"/>
          <w:sz w:val="28"/>
          <w:szCs w:val="28"/>
        </w:rPr>
        <w:t xml:space="preserve"> </w:t>
      </w:r>
      <w:r w:rsidRPr="00857BD8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857BD8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857BD8">
        <w:rPr>
          <w:rFonts w:ascii="Times New Roman" w:hAnsi="Times New Roman" w:cs="Times New Roman"/>
          <w:sz w:val="28"/>
          <w:szCs w:val="28"/>
        </w:rPr>
        <w:t xml:space="preserve"> проводятся следующие мероприятия:</w:t>
      </w:r>
    </w:p>
    <w:p w:rsidR="00850306" w:rsidRPr="00857BD8" w:rsidRDefault="007F4F31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- </w:t>
      </w:r>
      <w:r w:rsidR="00850306" w:rsidRPr="00857BD8">
        <w:rPr>
          <w:rFonts w:ascii="Times New Roman" w:hAnsi="Times New Roman" w:cs="Times New Roman"/>
          <w:sz w:val="28"/>
          <w:szCs w:val="28"/>
        </w:rPr>
        <w:t>клинический осмотр, термометрия;</w:t>
      </w:r>
    </w:p>
    <w:p w:rsidR="00850306" w:rsidRPr="00857BD8" w:rsidRDefault="007F4F31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- </w:t>
      </w:r>
      <w:r w:rsidR="00850306" w:rsidRPr="00857BD8">
        <w:rPr>
          <w:rFonts w:ascii="Times New Roman" w:hAnsi="Times New Roman" w:cs="Times New Roman"/>
          <w:sz w:val="28"/>
          <w:szCs w:val="28"/>
        </w:rPr>
        <w:t>диагностические исследования на заразные болезни, предусмотренные Планами противоэпизоотических мероприятий;</w:t>
      </w:r>
    </w:p>
    <w:p w:rsidR="00850306" w:rsidRPr="00857BD8" w:rsidRDefault="007F4F31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- </w:t>
      </w:r>
      <w:r w:rsidR="00850306" w:rsidRPr="00857BD8">
        <w:rPr>
          <w:rFonts w:ascii="Times New Roman" w:hAnsi="Times New Roman" w:cs="Times New Roman"/>
          <w:sz w:val="28"/>
          <w:szCs w:val="28"/>
        </w:rPr>
        <w:t xml:space="preserve">взятие проб копрологического материала для исследования на </w:t>
      </w:r>
      <w:proofErr w:type="spellStart"/>
      <w:r w:rsidR="00850306" w:rsidRPr="00857BD8">
        <w:rPr>
          <w:rFonts w:ascii="Times New Roman" w:hAnsi="Times New Roman" w:cs="Times New Roman"/>
          <w:sz w:val="28"/>
          <w:szCs w:val="28"/>
        </w:rPr>
        <w:t>гельминтоносительство</w:t>
      </w:r>
      <w:proofErr w:type="spellEnd"/>
      <w:r w:rsidR="00850306" w:rsidRPr="00857BD8">
        <w:rPr>
          <w:rFonts w:ascii="Times New Roman" w:hAnsi="Times New Roman" w:cs="Times New Roman"/>
          <w:sz w:val="28"/>
          <w:szCs w:val="28"/>
        </w:rPr>
        <w:t>;</w:t>
      </w:r>
    </w:p>
    <w:p w:rsidR="00850306" w:rsidRPr="00857BD8" w:rsidRDefault="007F4F31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- </w:t>
      </w:r>
      <w:r w:rsidR="00850306" w:rsidRPr="00857BD8">
        <w:rPr>
          <w:rFonts w:ascii="Times New Roman" w:hAnsi="Times New Roman" w:cs="Times New Roman"/>
          <w:sz w:val="28"/>
          <w:szCs w:val="28"/>
        </w:rPr>
        <w:t>дегельминтизация по результатам копрологических исследований;</w:t>
      </w:r>
    </w:p>
    <w:p w:rsidR="00850306" w:rsidRPr="00857BD8" w:rsidRDefault="007F4F31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- </w:t>
      </w:r>
      <w:r w:rsidR="00850306" w:rsidRPr="00857BD8">
        <w:rPr>
          <w:rFonts w:ascii="Times New Roman" w:hAnsi="Times New Roman" w:cs="Times New Roman"/>
          <w:sz w:val="28"/>
          <w:szCs w:val="28"/>
        </w:rPr>
        <w:t>иммунизация животных в соответствии с Планами противоэпизоотических мероприятий.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Дезинфекция карантинного помещения проводится каждый раз после его освобождения от животных.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КРС, содержащийся на предприятиях, подлежит диагностическим исследованиям, вакцинациям и обработкам против заразных болезней животных в соответствии с планами противоэпизоотических мероприятий.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Диспансеризация КРС осуществляется при поступлении животных на предприятие и при каждом их переводе из одной возрастной группы в другую.</w:t>
      </w:r>
      <w:r w:rsidR="007F4F31" w:rsidRPr="00857BD8">
        <w:rPr>
          <w:rFonts w:ascii="Times New Roman" w:hAnsi="Times New Roman" w:cs="Times New Roman"/>
          <w:sz w:val="28"/>
          <w:szCs w:val="28"/>
        </w:rPr>
        <w:t xml:space="preserve"> </w:t>
      </w:r>
      <w:r w:rsidRPr="00857BD8">
        <w:rPr>
          <w:rFonts w:ascii="Times New Roman" w:hAnsi="Times New Roman" w:cs="Times New Roman"/>
          <w:sz w:val="28"/>
          <w:szCs w:val="28"/>
        </w:rPr>
        <w:t>При диспансеризации осуществляются клинико-лабораторные исследования контрольных групп животных.</w:t>
      </w:r>
      <w:r w:rsidR="007F4F31" w:rsidRPr="00857BD8">
        <w:rPr>
          <w:rFonts w:ascii="Times New Roman" w:hAnsi="Times New Roman" w:cs="Times New Roman"/>
          <w:sz w:val="28"/>
          <w:szCs w:val="28"/>
        </w:rPr>
        <w:t xml:space="preserve"> </w:t>
      </w:r>
      <w:r w:rsidRPr="00857BD8">
        <w:rPr>
          <w:rFonts w:ascii="Times New Roman" w:hAnsi="Times New Roman" w:cs="Times New Roman"/>
          <w:sz w:val="28"/>
          <w:szCs w:val="28"/>
        </w:rPr>
        <w:t>Результаты исследовании по каждой группе сравниваются с физиологическими нормативами и уровнем предыдущего исследования.</w:t>
      </w:r>
      <w:r w:rsidR="007F4F31" w:rsidRPr="00857BD8">
        <w:rPr>
          <w:rFonts w:ascii="Times New Roman" w:hAnsi="Times New Roman" w:cs="Times New Roman"/>
          <w:sz w:val="28"/>
          <w:szCs w:val="28"/>
        </w:rPr>
        <w:t xml:space="preserve"> </w:t>
      </w:r>
      <w:r w:rsidRPr="00857BD8">
        <w:rPr>
          <w:rFonts w:ascii="Times New Roman" w:hAnsi="Times New Roman" w:cs="Times New Roman"/>
          <w:sz w:val="28"/>
          <w:szCs w:val="28"/>
        </w:rPr>
        <w:t>У быков-производителей исследуются кровь, смыв препуция и сперма.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 xml:space="preserve">Дезинсекция, </w:t>
      </w:r>
      <w:proofErr w:type="spellStart"/>
      <w:r w:rsidRPr="00857BD8">
        <w:rPr>
          <w:rFonts w:ascii="Times New Roman" w:hAnsi="Times New Roman" w:cs="Times New Roman"/>
          <w:sz w:val="28"/>
          <w:szCs w:val="28"/>
        </w:rPr>
        <w:t>дезакаризация</w:t>
      </w:r>
      <w:proofErr w:type="spellEnd"/>
      <w:r w:rsidRPr="00857BD8">
        <w:rPr>
          <w:rFonts w:ascii="Times New Roman" w:hAnsi="Times New Roman" w:cs="Times New Roman"/>
          <w:sz w:val="28"/>
          <w:szCs w:val="28"/>
        </w:rPr>
        <w:t xml:space="preserve"> и дератизация животноводческих помещений на предприятиях проводятся не реже 1 раза в год.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Хозяйствующий субъект (владелец животного) срок не более суток с момента гибели животного, обнаружения абортированного или мертворожденного плода, извещают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lastRenderedPageBreak/>
        <w:t>Биологические отходы утилизируют путем переработки на ветеринарно-санитарных утилизационных заводах (цехах), обеззараживают в биотермических ямах, уничтожают сжиганием.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Уничтожение биологических отходов путем захоронения в землю не осуществляется.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Сброс биологических отходов в бытовые мусорные контейнеры и вывоз их на свалки и полигоны для захоронения не осуществляется.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Ветеринарным специалистом при осмотре трупа животного, мертворожденного, абортированного плода и других биологических отходов дается заключение об их уборке, утилизации или уничтожении.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Транспортные средства, выделенные для перевозки биологических отходов, оборудованы водонепроницаемыми закрытыми кузовами, которые легко подвергаются санитарной обработке.</w:t>
      </w:r>
      <w:r w:rsidR="002F4D83" w:rsidRPr="00857BD8">
        <w:rPr>
          <w:rFonts w:ascii="Times New Roman" w:hAnsi="Times New Roman" w:cs="Times New Roman"/>
          <w:sz w:val="28"/>
          <w:szCs w:val="28"/>
        </w:rPr>
        <w:t xml:space="preserve"> </w:t>
      </w:r>
      <w:r w:rsidRPr="00857BD8">
        <w:rPr>
          <w:rFonts w:ascii="Times New Roman" w:hAnsi="Times New Roman" w:cs="Times New Roman"/>
          <w:sz w:val="28"/>
          <w:szCs w:val="28"/>
        </w:rPr>
        <w:t>Использование такого транспорта для перевозки кормов и пищевых продуктов не допускается.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Проводится дезинфекция мест, где лежали биологические отходы, использованного при погрузке инвентаря и оборудования.</w:t>
      </w:r>
    </w:p>
    <w:p w:rsidR="00850306" w:rsidRPr="00857BD8" w:rsidRDefault="00850306" w:rsidP="0085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850306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Перемещения (перевозка) подконтрольных товаров (за исключением случаев, когда их оформление не требуется в соответствии с настоящими Правилами); переход права собственности на подконтрольные товары (за исключением передачи (реализации) подконтрольного товара покупателю для личного или иного потребления, не связанного с предпринимательской деятельностью) осуществляется при наличии ВСД.</w:t>
      </w:r>
    </w:p>
    <w:p w:rsidR="008F460A" w:rsidRPr="00857BD8" w:rsidRDefault="00850306" w:rsidP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D8">
        <w:rPr>
          <w:rFonts w:ascii="Times New Roman" w:hAnsi="Times New Roman" w:cs="Times New Roman"/>
          <w:sz w:val="28"/>
          <w:szCs w:val="28"/>
        </w:rPr>
        <w:t>ВСД хранятся у получателя (приобретателя) подконтрольного товара в течение 3 лет после получения (приобретения) подконтрольного товара, но не менее чем до истечения срока годности подконтрольного товара.</w:t>
      </w:r>
    </w:p>
    <w:p w:rsidR="00857BD8" w:rsidRPr="00857BD8" w:rsidRDefault="00857B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7BD8" w:rsidRPr="00857BD8" w:rsidSect="00850306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FB0"/>
    <w:multiLevelType w:val="hybridMultilevel"/>
    <w:tmpl w:val="DF50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50306"/>
    <w:rsid w:val="00196CCA"/>
    <w:rsid w:val="002A1D3F"/>
    <w:rsid w:val="002F4D83"/>
    <w:rsid w:val="007F4F31"/>
    <w:rsid w:val="00850306"/>
    <w:rsid w:val="00857BD8"/>
    <w:rsid w:val="00886D9B"/>
    <w:rsid w:val="008F460A"/>
    <w:rsid w:val="00A054AD"/>
    <w:rsid w:val="00B60DAE"/>
    <w:rsid w:val="00F2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Кочегаева</dc:creator>
  <cp:lastModifiedBy>Инспектор</cp:lastModifiedBy>
  <cp:revision>8</cp:revision>
  <dcterms:created xsi:type="dcterms:W3CDTF">2018-12-10T14:06:00Z</dcterms:created>
  <dcterms:modified xsi:type="dcterms:W3CDTF">2019-07-08T12:14:00Z</dcterms:modified>
</cp:coreProperties>
</file>