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3D" w:rsidRDefault="00C83014" w:rsidP="001F432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</w:t>
      </w:r>
      <w:r w:rsidR="001F43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</w:t>
      </w:r>
    </w:p>
    <w:tbl>
      <w:tblPr>
        <w:tblW w:w="0" w:type="auto"/>
        <w:jc w:val="center"/>
        <w:tblInd w:w="-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4083D" w:rsidRPr="0004083D" w:rsidTr="00A21BE3">
        <w:trPr>
          <w:cantSplit/>
          <w:trHeight w:val="1591"/>
          <w:jc w:val="center"/>
        </w:trPr>
        <w:tc>
          <w:tcPr>
            <w:tcW w:w="9360" w:type="dxa"/>
          </w:tcPr>
          <w:p w:rsidR="0004083D" w:rsidRPr="0004083D" w:rsidRDefault="0004083D" w:rsidP="000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4.55pt" o:ole="" fillcolor="window">
                  <v:imagedata r:id="rId5" o:title=""/>
                </v:shape>
                <o:OLEObject Type="Embed" ProgID="CorelPhotoPaint.Image.11" ShapeID="_x0000_i1025" DrawAspect="Content" ObjectID="_1592991969" r:id="rId6"/>
              </w:object>
            </w:r>
          </w:p>
          <w:p w:rsidR="0004083D" w:rsidRPr="0004083D" w:rsidRDefault="0004083D" w:rsidP="0004083D">
            <w:pPr>
              <w:keepNext/>
              <w:spacing w:after="0" w:line="240" w:lineRule="auto"/>
              <w:ind w:right="-62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08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УПРАВЛЕНИЕ ВЕТЕРИНАРИИ</w:t>
            </w:r>
          </w:p>
          <w:p w:rsidR="0004083D" w:rsidRPr="0004083D" w:rsidRDefault="0004083D" w:rsidP="0004083D">
            <w:pPr>
              <w:spacing w:after="0" w:line="240" w:lineRule="auto"/>
              <w:ind w:left="-494" w:right="-6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4083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БРЯНСКОЙ ОБЛАСТИ</w:t>
            </w:r>
          </w:p>
          <w:p w:rsidR="0004083D" w:rsidRPr="0004083D" w:rsidRDefault="0004083D" w:rsidP="000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40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7E505" wp14:editId="1ED9DBB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6181725" cy="635"/>
                      <wp:effectExtent l="15875" t="15240" r="1270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pt;margin-top:2.2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04083D" w:rsidRPr="0004083D" w:rsidRDefault="0004083D" w:rsidP="0004083D">
      <w:pPr>
        <w:keepNext/>
        <w:keepLines/>
        <w:spacing w:before="213" w:after="101" w:line="490" w:lineRule="exact"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4083D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8"/>
        <w:gridCol w:w="1922"/>
      </w:tblGrid>
      <w:tr w:rsidR="0004083D" w:rsidRPr="0004083D" w:rsidTr="00B412D0">
        <w:tc>
          <w:tcPr>
            <w:tcW w:w="2093" w:type="dxa"/>
            <w:shd w:val="clear" w:color="auto" w:fill="auto"/>
          </w:tcPr>
          <w:p w:rsidR="0004083D" w:rsidRPr="0004083D" w:rsidRDefault="00BB5E21" w:rsidP="00B412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2018 года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04083D" w:rsidRPr="0004083D" w:rsidRDefault="0004083D" w:rsidP="000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04083D" w:rsidRPr="0004083D" w:rsidRDefault="00B412D0" w:rsidP="000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bookmarkStart w:id="0" w:name="_GoBack"/>
            <w:bookmarkEnd w:id="0"/>
          </w:p>
        </w:tc>
      </w:tr>
    </w:tbl>
    <w:p w:rsidR="0004083D" w:rsidRPr="0004083D" w:rsidRDefault="0004083D" w:rsidP="0004083D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Брянск</w:t>
      </w:r>
    </w:p>
    <w:tbl>
      <w:tblPr>
        <w:tblW w:w="8363" w:type="dxa"/>
        <w:tblInd w:w="108" w:type="dxa"/>
        <w:tblLook w:val="01E0" w:firstRow="1" w:lastRow="1" w:firstColumn="1" w:lastColumn="1" w:noHBand="0" w:noVBand="0"/>
      </w:tblPr>
      <w:tblGrid>
        <w:gridCol w:w="4395"/>
        <w:gridCol w:w="3968"/>
      </w:tblGrid>
      <w:tr w:rsidR="0004083D" w:rsidRPr="0004083D" w:rsidTr="00A21BE3">
        <w:trPr>
          <w:trHeight w:val="1445"/>
        </w:trPr>
        <w:tc>
          <w:tcPr>
            <w:tcW w:w="4395" w:type="dxa"/>
            <w:hideMark/>
          </w:tcPr>
          <w:p w:rsidR="0004083D" w:rsidRPr="0004083D" w:rsidRDefault="0004083D" w:rsidP="0004083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04083D" w:rsidRPr="0004083D" w:rsidRDefault="0004083D" w:rsidP="0004083D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4083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 создании комиссии по индивидуальным служебным спорам в управлении ветеринарии Брянской области</w:t>
            </w:r>
          </w:p>
        </w:tc>
        <w:tc>
          <w:tcPr>
            <w:tcW w:w="3968" w:type="dxa"/>
          </w:tcPr>
          <w:p w:rsidR="0004083D" w:rsidRPr="0004083D" w:rsidRDefault="0004083D" w:rsidP="000408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83D" w:rsidRPr="0004083D" w:rsidRDefault="0004083D" w:rsidP="0004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4083D" w:rsidRPr="0004083D" w:rsidRDefault="0004083D" w:rsidP="0004083D">
      <w:pPr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Брянской области от 20 июня 2018 года № 127 «Об утверждении Типового положения о комиссии государственного органа Брянской области по индивидуальным служебным спорам», протоколом общего собрания с сотрудниками </w:t>
      </w:r>
      <w:proofErr w:type="spellStart"/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от 10 июля 2018 года № 1, в целях рассмотрения и разрешения индивидуальных служебных споров в управлении ветеринарии Брянской области</w:t>
      </w:r>
      <w:proofErr w:type="gramEnd"/>
    </w:p>
    <w:p w:rsidR="0004083D" w:rsidRPr="0004083D" w:rsidRDefault="0004083D" w:rsidP="0004083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4083D" w:rsidRPr="0004083D" w:rsidRDefault="0004083D" w:rsidP="0004083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3D" w:rsidRP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Создать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служебным спорам</w:t>
      </w: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ветеринарии Брянской области.</w:t>
      </w:r>
    </w:p>
    <w:p w:rsidR="0004083D" w:rsidRP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прилагаемое Положение о комиссии по индивидуальным служебным спорам в управлении ветеринарии Брянской области и ее состав.</w:t>
      </w:r>
    </w:p>
    <w:p w:rsidR="0004083D" w:rsidRP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Комиссии приступить к работе с момента подписания настоящего приказа. </w:t>
      </w:r>
    </w:p>
    <w:p w:rsidR="0004083D" w:rsidRP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Комиссии в 3-дневный срок избрать председателя, заместителя председателя и секретаря комиссии.</w:t>
      </w:r>
    </w:p>
    <w:p w:rsidR="0004083D" w:rsidRP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Предоставить право комиссии участвовать во всех процедурах рассмотрения индивидуального служебного спора, принимать решения по его урегулированию.</w:t>
      </w:r>
    </w:p>
    <w:p w:rsidR="0004083D" w:rsidRP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со статьей 171 Трудового кодекса Российской Федерации предоставлять членам комиссии свободное от работы время для участия в работе комиссии с сохранением среднего заработка.</w:t>
      </w:r>
    </w:p>
    <w:p w:rsidR="0004083D" w:rsidRP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Руководителям структурных подразделений управления ветеринарии Брянской области и подведомственных </w:t>
      </w:r>
      <w:proofErr w:type="spellStart"/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госветучреждений</w:t>
      </w:r>
      <w:proofErr w:type="spellEnd"/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представлять все необходимые документы и материалы по запросу председателя и секретаря комиссии в установленные законодательством сроки.</w:t>
      </w:r>
    </w:p>
    <w:p w:rsidR="0004083D" w:rsidRP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Опубликовать приказ на официальном сайте управления ветеринарии Брянской области.</w:t>
      </w:r>
    </w:p>
    <w:p w:rsidR="0004083D" w:rsidRDefault="0004083D" w:rsidP="0004083D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B5E21" w:rsidRDefault="00BB5E21" w:rsidP="001F432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04083D" w:rsidRDefault="0004083D" w:rsidP="001F432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4083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Начальник управления</w:t>
      </w:r>
      <w:r w:rsidRPr="0004083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 xml:space="preserve"> </w:t>
      </w:r>
      <w:r w:rsidRPr="0004083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 xml:space="preserve">               </w:t>
      </w:r>
      <w:r w:rsidR="00BB5E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подпись</w:t>
      </w:r>
      <w:r w:rsidRPr="0004083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</w:t>
      </w:r>
      <w:r w:rsidR="00BB5E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</w:t>
      </w:r>
      <w:r w:rsidRPr="0004083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Н.В. Шлык</w:t>
      </w:r>
    </w:p>
    <w:p w:rsidR="0004083D" w:rsidRDefault="0004083D" w:rsidP="0004083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        </w:t>
      </w:r>
    </w:p>
    <w:p w:rsidR="00C83014" w:rsidRPr="00C83014" w:rsidRDefault="0004083D" w:rsidP="0004083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="00C83014"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УТВЕРЖДЕН</w:t>
      </w:r>
      <w:r w:rsid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</w:t>
      </w:r>
    </w:p>
    <w:p w:rsidR="00C83014" w:rsidRPr="00C83014" w:rsidRDefault="00C83014" w:rsidP="001F432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="001F43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приказом</w:t>
      </w:r>
      <w:r w:rsidR="001F43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начальника управления</w:t>
      </w:r>
    </w:p>
    <w:p w:rsidR="00C83014" w:rsidRPr="00C83014" w:rsidRDefault="00C83014" w:rsidP="001F432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8301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Pr="00C8301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="001F432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</w:t>
      </w:r>
      <w:r w:rsidR="001F43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ветеринарии   Брянской  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области</w:t>
      </w:r>
    </w:p>
    <w:p w:rsidR="00C83014" w:rsidRPr="00C83014" w:rsidRDefault="00C83014" w:rsidP="001F432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="001F43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</w:t>
      </w:r>
      <w:r w:rsidR="0004083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«11» июля 2018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</w:t>
      </w:r>
      <w:r w:rsidR="0004083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ода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№</w:t>
      </w:r>
      <w:r w:rsidR="0004083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196</w:t>
      </w:r>
    </w:p>
    <w:p w:rsidR="00C83014" w:rsidRPr="00C83014" w:rsidRDefault="00C83014" w:rsidP="001F432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93502" w:rsidRDefault="00C93502" w:rsidP="007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3A" w:rsidRPr="0073113A" w:rsidRDefault="001A2AA8" w:rsidP="007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 по индивидуальным служебным спорам</w:t>
      </w:r>
    </w:p>
    <w:p w:rsidR="001A2AA8" w:rsidRPr="001A2AA8" w:rsidRDefault="001C53E5" w:rsidP="007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ветеринарии Брянской области</w:t>
      </w:r>
    </w:p>
    <w:p w:rsidR="001A2AA8" w:rsidRPr="001A2AA8" w:rsidRDefault="001A2AA8" w:rsidP="001A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3113A" w:rsidRPr="0073113A" w:rsidRDefault="001A2AA8" w:rsidP="00E63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регламентируется порядок образования и деятельности комиссии </w:t>
      </w:r>
      <w:r w:rsidR="00E63ECE" w:rsidRP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индивидуальным служебным спорам</w:t>
      </w:r>
      <w:r w:rsid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CE" w:rsidRP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ветеринарии Брянской области 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комиссия</w:t>
      </w:r>
      <w:r w:rsid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113A" w:rsidRDefault="0073113A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является органом по рассмотрению и разрешению индивидуальных служебных споров (далее – служебный спор).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Трудовым кодексом Российской Федерации, Федеральным законом от 27 июля 2004 года № 79-ФЗ «О государственной гражданской службе Российской Федерации»,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Брянской области от 16 июня 2005 года № 46-З «О государственной гражданской службе Брянской области» и иными нормативными правовыми</w:t>
      </w:r>
      <w:proofErr w:type="gramEnd"/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регламентирующими вопросы прохождения государственной гражданской службы.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Организационное и техническое обеспечение деятельности комиссии осуществля</w:t>
      </w:r>
      <w:r w:rsid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организационно-правового обеспечения и кадровой работы управления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2AA8" w:rsidRPr="001A2AA8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 свою печать и журнал регистрации письменных заявлений государственных гражданских служащих Брянской области и граждан, поступающих на государственную гражданскую службу Брянской области или ранее состоявших на государственной гражданской службе Брянской области, выдачи копий решений комиссии (далее – журнал, гражданский служащий, гражданин).</w:t>
      </w:r>
    </w:p>
    <w:p w:rsidR="001A2AA8" w:rsidRPr="001A2AA8" w:rsidRDefault="001A2AA8" w:rsidP="001A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 и организация работы комиссии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образуется </w:t>
      </w:r>
      <w:r w:rsid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начальника управления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равного числа представителей </w:t>
      </w:r>
      <w:r w:rsidR="00E63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представителя нанимателя.</w:t>
      </w:r>
    </w:p>
    <w:p w:rsidR="0073113A" w:rsidRDefault="002D1D99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C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комиссии осуществляется в соответствии с положениями Трудового кодекса Российской Федерации, регламентирующими образование комиссий по трудовым спорам.</w:t>
      </w:r>
    </w:p>
    <w:p w:rsidR="0073113A" w:rsidRDefault="002D1D99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избирает из своего состава председателя и секретаря.</w:t>
      </w:r>
    </w:p>
    <w:p w:rsidR="0073113A" w:rsidRDefault="002D1D99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  <w:r w:rsidR="0073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комиссии;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дату, время и место заседания комиссии;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заседания комиссии.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журнал по форме согласно приложению 1 к настоящему Положению;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на заседания комиссии;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комиссии, гражданского служащего (гражданина), подавшего заявление в комиссию, или уполномоченного им представителя о дате, времени и месте заседания комиссии;</w:t>
      </w:r>
    </w:p>
    <w:p w:rsidR="00892CF7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материалы по работе комиссии;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протокол заседаний комиссии по форме согласно приложению 2 </w:t>
      </w:r>
      <w:r w:rsidR="0089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решения комиссии по форме согласно приложению 3 к настоящему Положению и их копии;</w:t>
      </w:r>
    </w:p>
    <w:p w:rsidR="0073113A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заверенные печатью копии решения комиссии гражданскому служащему (гражданину), подавшему заявление в комиссию, или уполномоченному им представителю и представителю нанимателя в течение трех дней со дня принятия решения;</w:t>
      </w:r>
    </w:p>
    <w:p w:rsidR="001A2AA8" w:rsidRPr="001A2AA8" w:rsidRDefault="001A2AA8" w:rsidP="00731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печати комиссии.</w:t>
      </w:r>
    </w:p>
    <w:p w:rsidR="001A2AA8" w:rsidRPr="001A2AA8" w:rsidRDefault="001A2AA8" w:rsidP="001A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Компетенция комиссии и срок обращения в комиссию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неурегулированные между представителем нанимателя и гражданским служащим либо гражданином разногласия по вопросам применения законов, иных нормативных правовых актов о государственной гражданской службе Российской Федерации и служебного контракта, о которых заявлено в комиссию.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Служебные споры рассматриваются комиссией в случае, если гражданский служащий (гражданин)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Гражданский служащий (гражданин) вправе обратиться в комиссию в трехмесячный срок со дня, когда он узнал или должен был узнать о нарушении своего права.</w:t>
      </w:r>
    </w:p>
    <w:p w:rsidR="001A2AA8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пропуска по уважительным причинам срока, установленного в пункте 14 настоящего Положения, комиссия может восстановить этот срок и рассмотреть служебный спор по существу.</w:t>
      </w:r>
    </w:p>
    <w:p w:rsidR="0073113A" w:rsidRDefault="0073113A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A8" w:rsidRDefault="001A2AA8" w:rsidP="007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рассмотрения служебного спора в комиссии</w:t>
      </w:r>
    </w:p>
    <w:p w:rsidR="0073113A" w:rsidRPr="001A2AA8" w:rsidRDefault="0073113A" w:rsidP="007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Поступившее в комиссию письменное заявление гражданского служащего (гражданина) подлежит обязательной регистрации в журнале секретарем комиссии в день его подачи.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обязана рассмотреть служебный спор в течение десяти календарных дней со дня подачи письменного заявления.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Дата, время и место заседания комиссии устанавливаются ее председателем.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половины представителей </w:t>
      </w:r>
      <w:r w:rsidR="00D43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менее половины членов, представляющих </w:t>
      </w:r>
      <w:r w:rsidR="00D43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13A" w:rsidRDefault="002D1D99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Служебный спор рассматривается комиссией в присутствии гражданского служащего (гражданина), подавшего заявление в комиссию, или уполномоченного им представителя. Рассмотрение служебного спора в отсутствие гражданского служащего (гражданина), подавшего заявление, или уполномоченного им представителя допускается лишь по письменному заявлению гражданского служащего (гражданина). В случае неявки указанных лиц на заседание комиссии рассмотрение служебного спора откладывается. </w:t>
      </w:r>
      <w:proofErr w:type="gramStart"/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их вторичной неявки на заседание комиссии без уважительных причин комиссия может вынести решение </w:t>
      </w:r>
      <w:r w:rsidR="00D4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вопроса с рассмотрения, что не лишает гражданского служащего (гражданина), подавшего заявление, права подать заявление о рассмотрении служебного спора повторно в пределах срока, установленного пунктом 14 настоящего Положения, о чем секретарь комиссии в письменной форме уведомляет гражданского служащего (гражданина).</w:t>
      </w:r>
      <w:proofErr w:type="gramEnd"/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вправе вызывать на свое заседание свидетелей, приглашать специалистов, в том числе гражданских служащих и работников </w:t>
      </w:r>
      <w:r w:rsidR="00D43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заслушивать их устные или рассматривать письменные пояснения.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требованию комиссии представитель нанимателя обязан в установленный комиссией срок представлять ей необходимые документы.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комиссии заслушиваются пояснения гражданского служащего (гражданина), подавшего заявление, рассматриваются материалы, относящиеся к вопросам, включенным в повестку дня заседания.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 ведет протокол заседания комиссии, который подписывается председателем комиссии и заверяется печатью комиссии.</w:t>
      </w:r>
    </w:p>
    <w:p w:rsidR="001A2AA8" w:rsidRPr="001A2AA8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33D5" w:rsidRDefault="00D433D5" w:rsidP="007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A8" w:rsidRDefault="001A2AA8" w:rsidP="007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принятия комиссией решения и его исполнения</w:t>
      </w:r>
    </w:p>
    <w:p w:rsidR="0073113A" w:rsidRPr="001A2AA8" w:rsidRDefault="0073113A" w:rsidP="007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принимается в отсутствие гражданского служащего (гражданина) тайным голосованием простым большинством голосов членов комиссии, присутствующих на заседании.</w:t>
      </w:r>
    </w:p>
    <w:p w:rsidR="0073113A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оформляется по форме согласно приложению 3 </w:t>
      </w:r>
      <w:r w:rsidR="00D4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Положению, подписывается председателем комиссии и заверяется печатью комиссии.</w:t>
      </w:r>
    </w:p>
    <w:p w:rsidR="006732C0" w:rsidRDefault="00D433D5" w:rsidP="00D4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комиссии указываются:</w:t>
      </w:r>
    </w:p>
    <w:p w:rsidR="006732C0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государственного органа, фамилия, имя, отчество, должность </w:t>
      </w:r>
      <w:r w:rsidR="00D4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структурного подразделения) обратившегося в комиссию гражданского служащего (гражданина);</w:t>
      </w:r>
    </w:p>
    <w:p w:rsidR="006732C0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обращения в комиссию и рассмотрения спора;</w:t>
      </w:r>
    </w:p>
    <w:p w:rsidR="006732C0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членов комиссии и других лиц, присутствовавших на заседании комиссии;</w:t>
      </w:r>
    </w:p>
    <w:p w:rsidR="006732C0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спора;</w:t>
      </w:r>
    </w:p>
    <w:p w:rsidR="006732C0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и его обоснование (со ссылкой на закон, иной нормативный правовой акт);</w:t>
      </w:r>
    </w:p>
    <w:p w:rsidR="006732C0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голосования.</w:t>
      </w:r>
    </w:p>
    <w:p w:rsidR="006732C0" w:rsidRDefault="002D1D99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2AA8"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решения комиссии, подписанные председателем комиссии и заверенные печатью комиссии, вручаются гражданскому служащему (гражданину), подавшему заявление (уполномоченному им представителю), и представителю нанимателя в течение трех дней со дня принятия решения. По заявлению гражданского служащего (гражданина), уполномоченного им представителя либо по истечении трех дней со дня принятия решения, в случае невозможности вручения решения, решение направляется гражданскому служащему (гражданину), подавшему заявление, или уполномоченному им представителю почтовым отправлением заказным письмом.</w:t>
      </w:r>
    </w:p>
    <w:p w:rsidR="006732C0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по служебным спорам может быть обжаловано любой </w:t>
      </w:r>
      <w:proofErr w:type="gramStart"/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сторон в суд в десятидневный срок со дня вручения копии решения комиссии в соответствии</w:t>
      </w:r>
      <w:proofErr w:type="gramEnd"/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6732C0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подлежит исполнению в течение трех дней по истечении десяти дней, предусмотренных на обжалование.</w:t>
      </w:r>
    </w:p>
    <w:p w:rsidR="001A2AA8" w:rsidRPr="001A2AA8" w:rsidRDefault="001A2AA8" w:rsidP="007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решения комиссии, принятого в отношении гражданского служащего, хранится в его личном деле.</w:t>
      </w:r>
    </w:p>
    <w:p w:rsidR="001C16C5" w:rsidRDefault="00F32A28" w:rsidP="0073113A">
      <w:pPr>
        <w:spacing w:after="0" w:line="240" w:lineRule="auto"/>
        <w:jc w:val="both"/>
        <w:rPr>
          <w:sz w:val="28"/>
          <w:szCs w:val="28"/>
        </w:rPr>
      </w:pPr>
    </w:p>
    <w:p w:rsidR="006732C0" w:rsidRDefault="006732C0" w:rsidP="0073113A">
      <w:pPr>
        <w:spacing w:after="0" w:line="240" w:lineRule="auto"/>
        <w:jc w:val="both"/>
        <w:rPr>
          <w:sz w:val="28"/>
          <w:szCs w:val="28"/>
        </w:rPr>
      </w:pPr>
    </w:p>
    <w:p w:rsidR="006732C0" w:rsidRDefault="006732C0" w:rsidP="0073113A">
      <w:pPr>
        <w:spacing w:after="0" w:line="240" w:lineRule="auto"/>
        <w:jc w:val="both"/>
        <w:rPr>
          <w:sz w:val="28"/>
          <w:szCs w:val="28"/>
        </w:rPr>
      </w:pPr>
    </w:p>
    <w:p w:rsidR="006732C0" w:rsidRDefault="006732C0" w:rsidP="0073113A">
      <w:pPr>
        <w:spacing w:after="0" w:line="240" w:lineRule="auto"/>
        <w:jc w:val="both"/>
        <w:rPr>
          <w:sz w:val="28"/>
          <w:szCs w:val="28"/>
        </w:rPr>
      </w:pPr>
    </w:p>
    <w:p w:rsidR="006732C0" w:rsidRDefault="006732C0" w:rsidP="006732C0">
      <w:pPr>
        <w:suppressAutoHyphens/>
        <w:spacing w:after="1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Default="006732C0" w:rsidP="006732C0">
      <w:pPr>
        <w:suppressAutoHyphens/>
        <w:spacing w:after="1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32C0" w:rsidSect="00BB5E21">
          <w:pgSz w:w="11906" w:h="16838"/>
          <w:pgMar w:top="567" w:right="566" w:bottom="709" w:left="1134" w:header="0" w:footer="0" w:gutter="0"/>
          <w:cols w:space="720"/>
          <w:formProt w:val="0"/>
          <w:docGrid w:linePitch="360"/>
        </w:sectPr>
      </w:pPr>
    </w:p>
    <w:p w:rsidR="006732C0" w:rsidRPr="006732C0" w:rsidRDefault="006732C0" w:rsidP="006732C0">
      <w:pPr>
        <w:suppressAutoHyphens/>
        <w:spacing w:after="1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732C0" w:rsidRPr="006732C0" w:rsidRDefault="006732C0" w:rsidP="006732C0">
      <w:pPr>
        <w:suppressAutoHyphens/>
        <w:spacing w:after="1" w:line="240" w:lineRule="auto"/>
        <w:ind w:left="9072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B3B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оложению </w:t>
      </w:r>
      <w:r w:rsidRPr="006732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 комиссии по индивидуальным служебным спорам</w:t>
      </w:r>
      <w:r w:rsidR="00075F4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в управлении ветеринарии Брянской области</w:t>
      </w:r>
    </w:p>
    <w:p w:rsidR="006732C0" w:rsidRP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ind w:firstLine="54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Ж У </w:t>
      </w:r>
      <w:proofErr w:type="gramStart"/>
      <w:r w:rsidRPr="006732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 Н А Л </w:t>
      </w:r>
    </w:p>
    <w:p w:rsidR="006732C0" w:rsidRPr="006732C0" w:rsidRDefault="006732C0" w:rsidP="006732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регистрации письменных заявлений государственных гражданских служащих Брянской области и граждан, поступающих на государственную гражданскую службу Брянской области или ранее состоявших на государственной гражданской службе Брянской области, выдачи копий решений комиссии</w:t>
      </w:r>
    </w:p>
    <w:p w:rsidR="006732C0" w:rsidRPr="006732C0" w:rsidRDefault="006732C0" w:rsidP="006732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3"/>
        <w:gridCol w:w="1588"/>
        <w:gridCol w:w="2184"/>
        <w:gridCol w:w="1548"/>
        <w:gridCol w:w="2072"/>
        <w:gridCol w:w="1764"/>
        <w:gridCol w:w="2821"/>
      </w:tblGrid>
      <w:tr w:rsidR="006732C0" w:rsidRPr="006732C0" w:rsidTr="00BE465F">
        <w:tc>
          <w:tcPr>
            <w:tcW w:w="1605" w:type="dxa"/>
          </w:tcPr>
          <w:p w:rsidR="006732C0" w:rsidRPr="006732C0" w:rsidRDefault="006732C0" w:rsidP="006732C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732C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654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732C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приема заявления (число, месяц, год)</w:t>
            </w:r>
          </w:p>
        </w:tc>
        <w:tc>
          <w:tcPr>
            <w:tcW w:w="2336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732C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заявителя, краткое содержание заявления</w:t>
            </w:r>
          </w:p>
        </w:tc>
        <w:tc>
          <w:tcPr>
            <w:tcW w:w="1557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73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листов заявления               с </w:t>
            </w:r>
            <w:proofErr w:type="spellStart"/>
            <w:proofErr w:type="gramStart"/>
            <w:r w:rsidRPr="006732C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приложе-ниями</w:t>
            </w:r>
            <w:proofErr w:type="spellEnd"/>
            <w:proofErr w:type="gramEnd"/>
          </w:p>
        </w:tc>
        <w:tc>
          <w:tcPr>
            <w:tcW w:w="2190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732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фамилия, инициалы работника комиссии, принявшего заявление</w:t>
            </w:r>
          </w:p>
        </w:tc>
        <w:tc>
          <w:tcPr>
            <w:tcW w:w="1849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tabs>
                <w:tab w:val="left" w:pos="294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732C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 заявителя, дата, подпись о получении копии решения*</w:t>
            </w:r>
          </w:p>
        </w:tc>
        <w:tc>
          <w:tcPr>
            <w:tcW w:w="3029" w:type="dxa"/>
            <w:tcBorders>
              <w:left w:val="single" w:sz="2" w:space="0" w:color="000000"/>
              <w:right w:val="single" w:sz="2" w:space="0" w:color="000000"/>
            </w:tcBorders>
          </w:tcPr>
          <w:p w:rsidR="006732C0" w:rsidRPr="006732C0" w:rsidRDefault="006732C0" w:rsidP="006732C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zh-CN" w:bidi="hi-IN"/>
              </w:rPr>
            </w:pPr>
            <w:r w:rsidRPr="006732C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zh-CN" w:bidi="hi-IN"/>
              </w:rPr>
              <w:t>Информация                о вручении копии решения представителю нанимателя</w:t>
            </w:r>
          </w:p>
        </w:tc>
      </w:tr>
      <w:tr w:rsidR="006732C0" w:rsidRPr="006732C0" w:rsidTr="00BE465F">
        <w:tc>
          <w:tcPr>
            <w:tcW w:w="1605" w:type="dxa"/>
          </w:tcPr>
          <w:p w:rsidR="006732C0" w:rsidRPr="006732C0" w:rsidRDefault="006732C0" w:rsidP="006732C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4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36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7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90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9" w:type="dxa"/>
            <w:tcBorders>
              <w:left w:val="single" w:sz="2" w:space="0" w:color="000000"/>
            </w:tcBorders>
          </w:tcPr>
          <w:p w:rsidR="006732C0" w:rsidRPr="006732C0" w:rsidRDefault="006732C0" w:rsidP="006732C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right w:val="single" w:sz="2" w:space="0" w:color="000000"/>
            </w:tcBorders>
          </w:tcPr>
          <w:p w:rsidR="006732C0" w:rsidRPr="006732C0" w:rsidRDefault="006732C0" w:rsidP="006732C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732C0" w:rsidRPr="006732C0" w:rsidRDefault="006732C0" w:rsidP="006732C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6732C0" w:rsidRPr="006732C0" w:rsidRDefault="006732C0" w:rsidP="006732C0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  <w:sectPr w:rsidR="006732C0" w:rsidRPr="006732C0" w:rsidSect="00306C15">
          <w:pgSz w:w="16838" w:h="11906" w:orient="landscape"/>
          <w:pgMar w:top="1134" w:right="851" w:bottom="1134" w:left="1701" w:header="0" w:footer="0" w:gutter="0"/>
          <w:cols w:space="720"/>
          <w:formProt w:val="0"/>
          <w:docGrid w:linePitch="360"/>
        </w:sect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*В случае направления копии решения по почте делается отметка об отправке заказным письмом с указанием даты отправления.</w:t>
      </w:r>
    </w:p>
    <w:p w:rsidR="006732C0" w:rsidRPr="006732C0" w:rsidRDefault="006732C0" w:rsidP="006732C0">
      <w:pPr>
        <w:suppressAutoHyphens/>
        <w:spacing w:after="1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 xml:space="preserve">                   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732C0" w:rsidRPr="006732C0" w:rsidRDefault="006732C0" w:rsidP="006732C0">
      <w:pPr>
        <w:suppressAutoHyphens/>
        <w:spacing w:after="1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B3B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оложению </w:t>
      </w:r>
      <w:r w:rsidRPr="006732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 комиссии</w:t>
      </w:r>
      <w:r w:rsidR="00075F4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732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 индивидуальным служебным спорам</w:t>
      </w:r>
      <w:r w:rsidR="00075F4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в управлении ветеринарии Брянской области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87"/>
      <w:bookmarkEnd w:id="1"/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EB3B56" w:rsidRDefault="00EB3B56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2C0" w:rsidRPr="006732C0">
        <w:rPr>
          <w:rFonts w:ascii="Times New Roman" w:eastAsia="Times New Roman" w:hAnsi="Times New Roman" w:cs="Times New Roman"/>
          <w:sz w:val="28"/>
          <w:szCs w:val="28"/>
        </w:rPr>
        <w:t xml:space="preserve">  заседания комиссии по индивидуальным служебным спорам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6732C0" w:rsidRPr="006732C0" w:rsidRDefault="00075F47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управлении ветеринарии</w:t>
      </w:r>
      <w:r w:rsidR="006732C0" w:rsidRPr="006732C0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</w:p>
    <w:p w:rsidR="006732C0" w:rsidRPr="006732C0" w:rsidRDefault="006732C0" w:rsidP="006732C0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«__» __________ 20__ г.                                                                         № 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члены комиссии:        __________________________________________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секретарь комиссии    ________________________________________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 (гражданин) ____________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2C0">
        <w:rPr>
          <w:rFonts w:ascii="Times New Roman" w:eastAsia="Times New Roman" w:hAnsi="Times New Roman" w:cs="Times New Roman"/>
          <w:sz w:val="28"/>
          <w:szCs w:val="28"/>
        </w:rPr>
        <w:t>замещающий</w:t>
      </w:r>
      <w:proofErr w:type="gramEnd"/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 (поступающий на, замещавший) должность _________________ __________________________________________________________________,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государственным гражданским служащим представитель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___,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>(фамилия, имя, отчество)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другие лица, участвовавшие в заседании комиссии 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заявления:____________________________________________ __________________________________________________________________ 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>(Ф.И.О.  государственного гражданского служащего (гражданина))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>(краткое содержание заявления государственного гражданского служащего (гражданина))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Выступления, ответы на вопросы, пояснения участников заседания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Комиссия решила: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Результаты голосования: за ______, против ______.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  _________________________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732C0" w:rsidRP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>М.П.</w:t>
      </w:r>
    </w:p>
    <w:p w:rsidR="006732C0" w:rsidRPr="006732C0" w:rsidRDefault="006732C0" w:rsidP="006732C0">
      <w:pPr>
        <w:spacing w:after="0" w:line="240" w:lineRule="auto"/>
        <w:ind w:firstLine="539"/>
        <w:rPr>
          <w:rFonts w:ascii="Courier New" w:eastAsia="SimSun" w:hAnsi="Courier New" w:cs="Courier New"/>
        </w:rPr>
        <w:sectPr w:rsidR="006732C0" w:rsidRPr="006732C0" w:rsidSect="003F2278">
          <w:pgSz w:w="11906" w:h="16838"/>
          <w:pgMar w:top="851" w:right="851" w:bottom="1134" w:left="1701" w:header="0" w:footer="0" w:gutter="0"/>
          <w:cols w:space="720"/>
          <w:formProt w:val="0"/>
          <w:docGrid w:linePitch="360"/>
        </w:sectPr>
      </w:pPr>
    </w:p>
    <w:p w:rsidR="006732C0" w:rsidRPr="006732C0" w:rsidRDefault="006732C0" w:rsidP="006732C0">
      <w:pPr>
        <w:suppressAutoHyphens/>
        <w:spacing w:after="1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Приложение 3</w:t>
      </w:r>
    </w:p>
    <w:p w:rsidR="006732C0" w:rsidRPr="006732C0" w:rsidRDefault="006732C0" w:rsidP="006732C0">
      <w:pPr>
        <w:suppressAutoHyphens/>
        <w:spacing w:after="1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B3B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оложению </w:t>
      </w:r>
      <w:r w:rsidRPr="006732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 комиссии</w:t>
      </w:r>
      <w:r w:rsidR="00EB3B5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732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 индивидуальным служебным спорам</w:t>
      </w:r>
      <w:r w:rsidR="00EB3B5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в управлении ветеринарии Брянской области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2C0" w:rsidRPr="006732C0" w:rsidRDefault="006732C0" w:rsidP="006732C0">
      <w:pPr>
        <w:tabs>
          <w:tab w:val="left" w:pos="10885"/>
        </w:tabs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34"/>
      <w:bookmarkEnd w:id="2"/>
      <w:r w:rsidRPr="006732C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B3B56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комиссии по индивидуальным служебным спорам</w:t>
      </w:r>
    </w:p>
    <w:p w:rsidR="006732C0" w:rsidRPr="006732C0" w:rsidRDefault="00EB3B56" w:rsidP="006732C0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ветеринарии Брянской области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732C0" w:rsidRP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от «___» ________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softHyphen/>
        <w:t>__ 20__ г.     №  ______                                              г. Брянск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Дата обращения в комиссию «____» ____________ 20__ г.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ind w:firstLine="708"/>
        <w:jc w:val="both"/>
        <w:rPr>
          <w:rFonts w:ascii="Courier New" w:eastAsia="SimSun" w:hAnsi="Courier New" w:cs="Courier New"/>
          <w:sz w:val="20"/>
          <w:szCs w:val="20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председателя комиссии ________________________________________</w:t>
      </w:r>
      <w:r w:rsidR="00075F4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732C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членов комиссии:       ________________________________________________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секретаря комиссии    ______________________________________________,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в присутствии: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государственного гражданского служащего (гражданина)________________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2C0">
        <w:rPr>
          <w:rFonts w:ascii="Times New Roman" w:eastAsia="Times New Roman" w:hAnsi="Times New Roman" w:cs="Times New Roman"/>
          <w:sz w:val="28"/>
          <w:szCs w:val="28"/>
        </w:rPr>
        <w:t>замещающего</w:t>
      </w:r>
      <w:proofErr w:type="gramEnd"/>
      <w:r w:rsidRPr="006732C0">
        <w:rPr>
          <w:rFonts w:ascii="Times New Roman" w:eastAsia="Times New Roman" w:hAnsi="Times New Roman" w:cs="Times New Roman"/>
          <w:sz w:val="28"/>
          <w:szCs w:val="28"/>
        </w:rPr>
        <w:t xml:space="preserve"> (поступающего на, замещавшего) должность _______________  __________________________________________________________________ __________________________________________________________________,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уполномоченного государственным гражданским служащим (гражданином) представителя ____________________________________________________,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>(фамилия, имя, отчество)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других лиц, участвовавших в заседании комиссии, ______________________ 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рассмотрела заявление 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Courier New" w:eastAsia="SimSun" w:hAnsi="Courier New" w:cs="Courier New"/>
        </w:rPr>
      </w:pPr>
      <w:r w:rsidRPr="006732C0">
        <w:rPr>
          <w:rFonts w:ascii="Times New Roman" w:eastAsia="Times New Roman" w:hAnsi="Times New Roman" w:cs="Times New Roman"/>
        </w:rPr>
        <w:t>(фамилия, имя, отчество гражданского служащего (гражданина))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Courier New" w:eastAsia="SimSun" w:hAnsi="Courier New" w:cs="Courier New"/>
        </w:rPr>
      </w:pPr>
      <w:r w:rsidRPr="006732C0">
        <w:rPr>
          <w:rFonts w:ascii="Times New Roman" w:eastAsia="Times New Roman" w:hAnsi="Times New Roman" w:cs="Times New Roman"/>
        </w:rPr>
        <w:t>(краткое содержание заявления (существо спора))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Комиссия на основании ____________________________________________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 xml:space="preserve">                                      (наименование нормативных правовых актов)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решила:___________________________________________________________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2C0" w:rsidRPr="006732C0" w:rsidRDefault="006732C0" w:rsidP="00673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>(содержание решения)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Результаты голосования: за ______, против ______.</w:t>
      </w: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Pr="006732C0" w:rsidRDefault="006732C0" w:rsidP="0067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C0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  ___________________________________</w:t>
      </w:r>
    </w:p>
    <w:p w:rsidR="006732C0" w:rsidRP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2C0" w:rsidRDefault="006732C0" w:rsidP="006732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C0">
        <w:rPr>
          <w:rFonts w:ascii="Times New Roman" w:eastAsia="Times New Roman" w:hAnsi="Times New Roman" w:cs="Times New Roman"/>
        </w:rPr>
        <w:t>М.П.</w:t>
      </w:r>
    </w:p>
    <w:p w:rsidR="0004083D" w:rsidRPr="00C83014" w:rsidRDefault="0004083D" w:rsidP="0004083D">
      <w:pPr>
        <w:suppressAutoHyphens/>
        <w:spacing w:after="0" w:line="240" w:lineRule="auto"/>
        <w:ind w:right="-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УТВЕРЖДЕН</w:t>
      </w:r>
    </w:p>
    <w:p w:rsidR="0004083D" w:rsidRPr="00C83014" w:rsidRDefault="0004083D" w:rsidP="0004083D">
      <w:pPr>
        <w:suppressAutoHyphens/>
        <w:spacing w:after="0" w:line="240" w:lineRule="auto"/>
        <w:ind w:right="-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приказом начальника управления</w:t>
      </w:r>
    </w:p>
    <w:p w:rsidR="0004083D" w:rsidRPr="00C83014" w:rsidRDefault="0004083D" w:rsidP="0004083D">
      <w:pPr>
        <w:suppressAutoHyphens/>
        <w:spacing w:after="0" w:line="240" w:lineRule="auto"/>
        <w:ind w:right="-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8301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Pr="00C8301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ветеринарии   Брянской  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области</w:t>
      </w:r>
    </w:p>
    <w:p w:rsidR="0004083D" w:rsidRPr="00C83014" w:rsidRDefault="0004083D" w:rsidP="0004083D">
      <w:pPr>
        <w:suppressAutoHyphens/>
        <w:spacing w:after="0" w:line="240" w:lineRule="auto"/>
        <w:ind w:right="-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от «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11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июля 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18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ода</w:t>
      </w:r>
      <w:r w:rsidRPr="00C830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№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196</w:t>
      </w:r>
    </w:p>
    <w:p w:rsidR="0004083D" w:rsidRDefault="0004083D" w:rsidP="0004083D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BB5E21" w:rsidRDefault="00BB5E21" w:rsidP="0004083D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04083D" w:rsidRDefault="0004083D" w:rsidP="00040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4083D" w:rsidRPr="009F5869" w:rsidRDefault="0004083D" w:rsidP="00040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69">
        <w:rPr>
          <w:rFonts w:ascii="Times New Roman" w:hAnsi="Times New Roman" w:cs="Times New Roman"/>
          <w:sz w:val="28"/>
          <w:szCs w:val="28"/>
        </w:rPr>
        <w:t>комиссии по индивидуальным служебным спорам</w:t>
      </w:r>
    </w:p>
    <w:p w:rsidR="0004083D" w:rsidRDefault="0004083D" w:rsidP="00040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69">
        <w:rPr>
          <w:rFonts w:ascii="Times New Roman" w:hAnsi="Times New Roman" w:cs="Times New Roman"/>
          <w:sz w:val="28"/>
          <w:szCs w:val="28"/>
        </w:rPr>
        <w:t xml:space="preserve"> в управлении ветеринарии Брянской области</w:t>
      </w:r>
    </w:p>
    <w:p w:rsidR="0004083D" w:rsidRDefault="0004083D" w:rsidP="000408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5E21" w:rsidRPr="008D244A" w:rsidRDefault="00BB5E21" w:rsidP="000408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083D" w:rsidRDefault="0004083D" w:rsidP="00040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4988"/>
        <w:gridCol w:w="4552"/>
      </w:tblGrid>
      <w:tr w:rsidR="0004083D" w:rsidRPr="007D1C4D" w:rsidTr="00A21BE3">
        <w:tc>
          <w:tcPr>
            <w:tcW w:w="4988" w:type="dxa"/>
          </w:tcPr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члены комиссии от работодателя:</w:t>
            </w:r>
          </w:p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52" w:type="dxa"/>
          </w:tcPr>
          <w:p w:rsidR="0004083D" w:rsidRPr="007D1C4D" w:rsidRDefault="0004083D" w:rsidP="00A2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Якушев Александр Владимирович</w:t>
            </w:r>
            <w:r w:rsidRPr="007D1C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Pr="007D1C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552" w:type="dxa"/>
          </w:tcPr>
          <w:p w:rsidR="0004083D" w:rsidRDefault="0004083D" w:rsidP="00A21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</w:p>
          <w:p w:rsidR="0004083D" w:rsidRPr="007D1C4D" w:rsidRDefault="0004083D" w:rsidP="00A2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4083D" w:rsidRPr="007D1C4D" w:rsidTr="00A21BE3">
        <w:tc>
          <w:tcPr>
            <w:tcW w:w="4988" w:type="dxa"/>
            <w:hideMark/>
          </w:tcPr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Худяков Алексей Станиславович</w:t>
            </w:r>
            <w:r w:rsidRPr="007D1C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-    </w:t>
            </w:r>
          </w:p>
        </w:tc>
        <w:tc>
          <w:tcPr>
            <w:tcW w:w="4552" w:type="dxa"/>
          </w:tcPr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1C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организации работы по обеспечению здоровья животных и мониторинга управления ветеринарии Брянской области</w:t>
            </w:r>
          </w:p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4083D" w:rsidRPr="007D1C4D" w:rsidTr="00A21BE3">
        <w:tc>
          <w:tcPr>
            <w:tcW w:w="4988" w:type="dxa"/>
            <w:hideMark/>
          </w:tcPr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  <w:r w:rsidRPr="007D1C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  <w:r w:rsidRPr="007D1C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552" w:type="dxa"/>
          </w:tcPr>
          <w:p w:rsidR="0004083D" w:rsidRDefault="0004083D" w:rsidP="00A21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начальник отдела обеспечения государственного ветеринарного надзора и организации лабораторной работы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</w:p>
          <w:p w:rsidR="0004083D" w:rsidRPr="007D1C4D" w:rsidRDefault="0004083D" w:rsidP="00A2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7D1C4D" w:rsidRDefault="0004083D" w:rsidP="00A21BE3">
            <w:pPr>
              <w:tabs>
                <w:tab w:val="right" w:pos="47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Шагина Наталья Артуровна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</w:t>
            </w:r>
          </w:p>
        </w:tc>
        <w:tc>
          <w:tcPr>
            <w:tcW w:w="4552" w:type="dxa"/>
          </w:tcPr>
          <w:p w:rsidR="0004083D" w:rsidRPr="009F5869" w:rsidRDefault="0004083D" w:rsidP="00A21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организационно-правового 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обеспечения и кадровой работы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</w:p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Исакова Екатерина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</w:t>
            </w:r>
          </w:p>
        </w:tc>
        <w:tc>
          <w:tcPr>
            <w:tcW w:w="4552" w:type="dxa"/>
          </w:tcPr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отдела организационно-правового 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обеспечения и кадровой работы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</w:p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                -</w:t>
            </w:r>
          </w:p>
        </w:tc>
        <w:tc>
          <w:tcPr>
            <w:tcW w:w="4552" w:type="dxa"/>
          </w:tcPr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отдела организационно-правового 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обеспечения и кадровой работы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</w:p>
        </w:tc>
      </w:tr>
      <w:tr w:rsidR="0004083D" w:rsidRPr="007D1C4D" w:rsidTr="00A21BE3">
        <w:tc>
          <w:tcPr>
            <w:tcW w:w="4988" w:type="dxa"/>
          </w:tcPr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 о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т работников:</w:t>
            </w:r>
          </w:p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Гапчина Юлия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</w:tc>
        <w:tc>
          <w:tcPr>
            <w:tcW w:w="4552" w:type="dxa"/>
          </w:tcPr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отчетности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</w:p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Шинкаревич</w:t>
            </w:r>
            <w:proofErr w:type="spellEnd"/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4552" w:type="dxa"/>
          </w:tcPr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отдела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отчетности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</w:p>
          <w:p w:rsidR="0004083D" w:rsidRPr="007D1C4D" w:rsidRDefault="0004083D" w:rsidP="00A21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9F5869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Воронкова Оксана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4552" w:type="dxa"/>
          </w:tcPr>
          <w:p w:rsidR="0004083D" w:rsidRDefault="0004083D" w:rsidP="00A21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отдела организации работы по обеспечению здоровья животных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и мониторинга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83D" w:rsidRDefault="0004083D" w:rsidP="00A21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9F5869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Мехедова</w:t>
            </w:r>
            <w:proofErr w:type="spellEnd"/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4552" w:type="dxa"/>
          </w:tcPr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главный консультант отдела обеспечения государственного ветеринарного надзора и организации лабораторной работы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ветеринарии Брянской области</w:t>
            </w:r>
          </w:p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9F5869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Куприна Ирина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4552" w:type="dxa"/>
          </w:tcPr>
          <w:p w:rsidR="0004083D" w:rsidRPr="009F5869" w:rsidRDefault="0004083D" w:rsidP="00A21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ГБУ Брянской области «Управле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ветеринарии города Брянска»</w:t>
            </w:r>
          </w:p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3D" w:rsidRPr="007D1C4D" w:rsidTr="00A21BE3">
        <w:tc>
          <w:tcPr>
            <w:tcW w:w="4988" w:type="dxa"/>
          </w:tcPr>
          <w:p w:rsidR="0004083D" w:rsidRPr="009F5869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Зайцева Татьяна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4552" w:type="dxa"/>
          </w:tcPr>
          <w:p w:rsidR="0004083D" w:rsidRPr="009F5869" w:rsidRDefault="0004083D" w:rsidP="00A21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86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9F5869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ГБУ Брянской области «Брянская областная ветеринарная 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 борьбе с болезнями животных»</w:t>
            </w:r>
          </w:p>
          <w:p w:rsidR="0004083D" w:rsidRDefault="0004083D" w:rsidP="00A21B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83D" w:rsidRPr="007D1C4D" w:rsidRDefault="0004083D" w:rsidP="00BB5E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sectPr w:rsidR="0004083D" w:rsidRPr="007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70"/>
    <w:rsid w:val="0004083D"/>
    <w:rsid w:val="00075F47"/>
    <w:rsid w:val="000A5B7B"/>
    <w:rsid w:val="00132849"/>
    <w:rsid w:val="001A2AA8"/>
    <w:rsid w:val="001C53E5"/>
    <w:rsid w:val="001F4321"/>
    <w:rsid w:val="002D1D99"/>
    <w:rsid w:val="002D7370"/>
    <w:rsid w:val="00532536"/>
    <w:rsid w:val="006732C0"/>
    <w:rsid w:val="0073113A"/>
    <w:rsid w:val="00892CF7"/>
    <w:rsid w:val="00B412D0"/>
    <w:rsid w:val="00BB5E21"/>
    <w:rsid w:val="00C83014"/>
    <w:rsid w:val="00C93502"/>
    <w:rsid w:val="00D433D5"/>
    <w:rsid w:val="00E63ECE"/>
    <w:rsid w:val="00E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2018-07-13T10:00:00Z</dcterms:created>
  <dcterms:modified xsi:type="dcterms:W3CDTF">2018-07-13T10:00:00Z</dcterms:modified>
</cp:coreProperties>
</file>