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D4" w:rsidRPr="00F038D4" w:rsidRDefault="00F038D4" w:rsidP="00F038D4">
      <w:pPr>
        <w:jc w:val="right"/>
        <w:rPr>
          <w:bCs/>
          <w:sz w:val="28"/>
          <w:szCs w:val="28"/>
        </w:rPr>
      </w:pPr>
      <w:r w:rsidRPr="00F038D4">
        <w:rPr>
          <w:bCs/>
          <w:sz w:val="28"/>
          <w:szCs w:val="28"/>
        </w:rPr>
        <w:t>ПРОЕКТ</w:t>
      </w:r>
    </w:p>
    <w:p w:rsidR="00F038D4" w:rsidRDefault="00F038D4" w:rsidP="00F038D4">
      <w:pPr>
        <w:jc w:val="center"/>
        <w:rPr>
          <w:b/>
          <w:sz w:val="28"/>
          <w:szCs w:val="28"/>
        </w:rPr>
      </w:pPr>
    </w:p>
    <w:p w:rsidR="00F038D4" w:rsidRDefault="00F038D4" w:rsidP="00F038D4">
      <w:pPr>
        <w:jc w:val="center"/>
        <w:rPr>
          <w:b/>
        </w:rPr>
      </w:pPr>
      <w:r>
        <w:rPr>
          <w:b/>
          <w:sz w:val="28"/>
          <w:szCs w:val="28"/>
        </w:rPr>
        <w:t>ПРАВИТЕЛЬСТВО БРЯНСКОЙ ОБЛАСТИ</w:t>
      </w:r>
    </w:p>
    <w:p w:rsidR="00F038D4" w:rsidRDefault="00F038D4" w:rsidP="00F038D4">
      <w:pPr>
        <w:jc w:val="center"/>
        <w:rPr>
          <w:b/>
          <w:sz w:val="28"/>
          <w:szCs w:val="28"/>
        </w:rPr>
      </w:pPr>
    </w:p>
    <w:p w:rsidR="00F038D4" w:rsidRDefault="00F038D4" w:rsidP="00F038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038D4" w:rsidRDefault="00F038D4" w:rsidP="00F038D4">
      <w:pPr>
        <w:rPr>
          <w:sz w:val="28"/>
          <w:szCs w:val="28"/>
        </w:rPr>
      </w:pPr>
    </w:p>
    <w:p w:rsidR="00F038D4" w:rsidRDefault="00F038D4" w:rsidP="00F038D4">
      <w:pPr>
        <w:rPr>
          <w:sz w:val="28"/>
          <w:szCs w:val="28"/>
        </w:rPr>
      </w:pPr>
      <w:r>
        <w:rPr>
          <w:sz w:val="28"/>
          <w:szCs w:val="28"/>
        </w:rPr>
        <w:t>от_______________ № __________</w:t>
      </w:r>
    </w:p>
    <w:p w:rsidR="00F038D4" w:rsidRDefault="00F038D4" w:rsidP="00F038D4">
      <w:pPr>
        <w:rPr>
          <w:sz w:val="28"/>
          <w:szCs w:val="28"/>
        </w:rPr>
      </w:pPr>
      <w:r>
        <w:rPr>
          <w:sz w:val="28"/>
          <w:szCs w:val="28"/>
        </w:rPr>
        <w:t xml:space="preserve">   г. Брянск</w:t>
      </w:r>
    </w:p>
    <w:p w:rsidR="00916B86" w:rsidRDefault="00916B86" w:rsidP="00916B86">
      <w:pPr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70"/>
      </w:tblGrid>
      <w:tr w:rsidR="00916B86" w:rsidTr="00BC5EB4">
        <w:trPr>
          <w:trHeight w:val="976"/>
        </w:trPr>
        <w:tc>
          <w:tcPr>
            <w:tcW w:w="5670" w:type="dxa"/>
          </w:tcPr>
          <w:p w:rsidR="00916B86" w:rsidRDefault="00BC5EB4" w:rsidP="009777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</w:t>
            </w:r>
            <w:r w:rsidR="004950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оложения о региональном </w:t>
            </w:r>
            <w:r w:rsidR="009777F5" w:rsidRPr="009777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государственном контроле (надзоре)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9777F5" w:rsidRPr="009777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области обращения с животными </w:t>
            </w:r>
          </w:p>
          <w:p w:rsidR="009777F5" w:rsidRPr="009777F5" w:rsidRDefault="009777F5" w:rsidP="00495067">
            <w:pPr>
              <w:pStyle w:val="ConsPlusNormal"/>
              <w:ind w:righ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6B86" w:rsidRDefault="00916B86" w:rsidP="00916B86">
      <w:pPr>
        <w:rPr>
          <w:sz w:val="28"/>
          <w:szCs w:val="28"/>
        </w:rPr>
      </w:pPr>
    </w:p>
    <w:p w:rsidR="00495067" w:rsidRDefault="009777F5" w:rsidP="00495067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</w:rPr>
      </w:pPr>
      <w:r w:rsidRPr="00495067">
        <w:rPr>
          <w:b w:val="0"/>
          <w:sz w:val="28"/>
          <w:szCs w:val="28"/>
        </w:rPr>
        <w:t xml:space="preserve">В соответствии с </w:t>
      </w:r>
      <w:r w:rsidR="00495067" w:rsidRPr="00495067">
        <w:rPr>
          <w:b w:val="0"/>
          <w:sz w:val="28"/>
          <w:szCs w:val="28"/>
        </w:rPr>
        <w:t xml:space="preserve">пунктом 2 части 1 статьи 19 </w:t>
      </w:r>
      <w:r w:rsidRPr="00495067">
        <w:rPr>
          <w:b w:val="0"/>
          <w:sz w:val="28"/>
          <w:szCs w:val="28"/>
        </w:rPr>
        <w:t>Федеральн</w:t>
      </w:r>
      <w:r w:rsidR="00495067" w:rsidRPr="00495067">
        <w:rPr>
          <w:b w:val="0"/>
          <w:sz w:val="28"/>
          <w:szCs w:val="28"/>
        </w:rPr>
        <w:t>ого</w:t>
      </w:r>
      <w:r w:rsidRPr="00495067">
        <w:rPr>
          <w:b w:val="0"/>
          <w:sz w:val="28"/>
          <w:szCs w:val="28"/>
        </w:rPr>
        <w:t xml:space="preserve"> закон</w:t>
      </w:r>
      <w:r w:rsidR="00495067" w:rsidRPr="00495067">
        <w:rPr>
          <w:b w:val="0"/>
          <w:sz w:val="28"/>
          <w:szCs w:val="28"/>
        </w:rPr>
        <w:t>а</w:t>
      </w:r>
      <w:r w:rsidRPr="00495067">
        <w:rPr>
          <w:b w:val="0"/>
          <w:sz w:val="28"/>
          <w:szCs w:val="28"/>
        </w:rPr>
        <w:t xml:space="preserve"> </w:t>
      </w:r>
      <w:r w:rsidR="00495067" w:rsidRPr="00495067">
        <w:rPr>
          <w:b w:val="0"/>
          <w:sz w:val="28"/>
          <w:szCs w:val="28"/>
        </w:rPr>
        <w:t xml:space="preserve">          </w:t>
      </w:r>
      <w:r w:rsidR="00495067">
        <w:rPr>
          <w:b w:val="0"/>
          <w:sz w:val="28"/>
          <w:szCs w:val="28"/>
        </w:rPr>
        <w:t xml:space="preserve">             </w:t>
      </w:r>
      <w:r w:rsidRPr="00495067">
        <w:rPr>
          <w:b w:val="0"/>
          <w:sz w:val="28"/>
          <w:szCs w:val="28"/>
        </w:rPr>
        <w:t xml:space="preserve">от </w:t>
      </w:r>
      <w:r w:rsidR="00495067" w:rsidRPr="00495067">
        <w:rPr>
          <w:b w:val="0"/>
          <w:sz w:val="28"/>
          <w:szCs w:val="28"/>
        </w:rPr>
        <w:t>27</w:t>
      </w:r>
      <w:r w:rsidRPr="00495067">
        <w:rPr>
          <w:b w:val="0"/>
          <w:sz w:val="28"/>
          <w:szCs w:val="28"/>
        </w:rPr>
        <w:t xml:space="preserve"> </w:t>
      </w:r>
      <w:r w:rsidR="00495067" w:rsidRPr="00495067">
        <w:rPr>
          <w:b w:val="0"/>
          <w:sz w:val="28"/>
          <w:szCs w:val="28"/>
        </w:rPr>
        <w:t>декабря</w:t>
      </w:r>
      <w:r w:rsidRPr="00495067">
        <w:rPr>
          <w:b w:val="0"/>
          <w:sz w:val="28"/>
          <w:szCs w:val="28"/>
        </w:rPr>
        <w:t xml:space="preserve"> 20</w:t>
      </w:r>
      <w:r w:rsidR="00495067" w:rsidRPr="00495067">
        <w:rPr>
          <w:b w:val="0"/>
          <w:sz w:val="28"/>
          <w:szCs w:val="28"/>
        </w:rPr>
        <w:t>18</w:t>
      </w:r>
      <w:r w:rsidRPr="00495067">
        <w:rPr>
          <w:b w:val="0"/>
          <w:sz w:val="28"/>
          <w:szCs w:val="28"/>
        </w:rPr>
        <w:t xml:space="preserve"> года № </w:t>
      </w:r>
      <w:r w:rsidR="00495067" w:rsidRPr="00495067">
        <w:rPr>
          <w:b w:val="0"/>
          <w:sz w:val="28"/>
          <w:szCs w:val="28"/>
        </w:rPr>
        <w:t>498</w:t>
      </w:r>
      <w:r w:rsidRPr="00495067">
        <w:rPr>
          <w:b w:val="0"/>
          <w:sz w:val="28"/>
          <w:szCs w:val="28"/>
        </w:rPr>
        <w:t>-ФЗ «</w:t>
      </w:r>
      <w:r w:rsidR="00495067" w:rsidRPr="00495067">
        <w:rPr>
          <w:b w:val="0"/>
          <w:color w:val="000000"/>
          <w:sz w:val="28"/>
          <w:szCs w:val="28"/>
        </w:rPr>
        <w:t xml:space="preserve">Об ответственном обращении </w:t>
      </w:r>
      <w:r w:rsidR="00BC5EB4">
        <w:rPr>
          <w:b w:val="0"/>
          <w:color w:val="000000"/>
          <w:sz w:val="28"/>
          <w:szCs w:val="28"/>
        </w:rPr>
        <w:br/>
      </w:r>
      <w:r w:rsidR="00495067" w:rsidRPr="00495067">
        <w:rPr>
          <w:b w:val="0"/>
          <w:color w:val="000000"/>
          <w:sz w:val="28"/>
          <w:szCs w:val="28"/>
        </w:rPr>
        <w:t>с животными и о внесении изменений в отдельные законодательные акты Российской Федерации</w:t>
      </w:r>
      <w:r w:rsidR="00BC5EB4">
        <w:rPr>
          <w:b w:val="0"/>
          <w:color w:val="000000"/>
          <w:sz w:val="28"/>
          <w:szCs w:val="28"/>
        </w:rPr>
        <w:t>»</w:t>
      </w:r>
      <w:r w:rsidR="006B6C58">
        <w:rPr>
          <w:b w:val="0"/>
          <w:color w:val="000000"/>
          <w:sz w:val="28"/>
          <w:szCs w:val="28"/>
        </w:rPr>
        <w:t xml:space="preserve"> </w:t>
      </w:r>
      <w:r w:rsidR="0035643C">
        <w:rPr>
          <w:b w:val="0"/>
          <w:color w:val="000000"/>
          <w:sz w:val="28"/>
          <w:szCs w:val="28"/>
        </w:rPr>
        <w:t>Правительство Брянской области</w:t>
      </w:r>
    </w:p>
    <w:p w:rsidR="00916B86" w:rsidRPr="00495067" w:rsidRDefault="0035643C" w:rsidP="00495067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ПОСТАНОВЛЯЕТ</w:t>
      </w:r>
      <w:r w:rsidR="00916B86" w:rsidRPr="00495067">
        <w:rPr>
          <w:b w:val="0"/>
          <w:sz w:val="28"/>
          <w:szCs w:val="28"/>
        </w:rPr>
        <w:t xml:space="preserve">: </w:t>
      </w:r>
    </w:p>
    <w:p w:rsidR="00916B86" w:rsidRDefault="00916B86" w:rsidP="00916B86">
      <w:pPr>
        <w:jc w:val="both"/>
        <w:rPr>
          <w:bCs/>
          <w:sz w:val="28"/>
          <w:szCs w:val="28"/>
        </w:rPr>
      </w:pPr>
    </w:p>
    <w:p w:rsidR="0035643C" w:rsidRDefault="0035643C" w:rsidP="0035643C">
      <w:pPr>
        <w:pStyle w:val="ConsPlusTitle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прилагаемое Положение</w:t>
      </w:r>
      <w:r w:rsidR="009777F5" w:rsidRPr="009777F5"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 w:rsidR="00495067">
        <w:rPr>
          <w:rFonts w:ascii="Times New Roman" w:hAnsi="Times New Roman" w:cs="Times New Roman"/>
          <w:b w:val="0"/>
          <w:sz w:val="28"/>
          <w:szCs w:val="28"/>
        </w:rPr>
        <w:t xml:space="preserve">региональном </w:t>
      </w:r>
      <w:r w:rsidR="009777F5" w:rsidRPr="009777F5">
        <w:rPr>
          <w:rFonts w:ascii="Times New Roman" w:hAnsi="Times New Roman" w:cs="Times New Roman"/>
          <w:b w:val="0"/>
          <w:sz w:val="28"/>
          <w:szCs w:val="28"/>
        </w:rPr>
        <w:t>государственном контроле (надзоре) в области обращения с животными</w:t>
      </w:r>
      <w:r w:rsidR="009777F5" w:rsidRPr="009777F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5643C" w:rsidRDefault="0035643C" w:rsidP="0035643C">
      <w:pPr>
        <w:pStyle w:val="ConsPlusTitle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Признать утратившим силу постановление Правительства Брянской области от 21 сентября 2020 года № 441-п «Об утверждении Порядка организации и осуществления государственного надзора в области обращения с животными на территории Брянской области».</w:t>
      </w:r>
    </w:p>
    <w:p w:rsidR="007D269C" w:rsidRPr="0035643C" w:rsidRDefault="007D269C" w:rsidP="0035643C">
      <w:pPr>
        <w:pStyle w:val="ConsPlusTitle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Установить, что реализация полномочий, предусмотренных настоящим постановлением, осуществляется в пределах установленной предельно</w:t>
      </w:r>
      <w:r w:rsidR="001A7ACA">
        <w:rPr>
          <w:rFonts w:ascii="Times New Roman" w:hAnsi="Times New Roman" w:cs="Times New Roman"/>
          <w:b w:val="0"/>
          <w:bCs w:val="0"/>
          <w:sz w:val="28"/>
          <w:szCs w:val="28"/>
        </w:rPr>
        <w:t>й численности работников органа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исполнительной власти Брянской области и бюджетных ассигно</w:t>
      </w:r>
      <w:r w:rsidR="001A7ACA">
        <w:rPr>
          <w:rFonts w:ascii="Times New Roman" w:hAnsi="Times New Roman" w:cs="Times New Roman"/>
          <w:b w:val="0"/>
          <w:bCs w:val="0"/>
          <w:sz w:val="28"/>
          <w:szCs w:val="28"/>
        </w:rPr>
        <w:t>ваний, предусмотренных указанному органу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областном бюджете на руководство и управление в сфере установленных функций.</w:t>
      </w:r>
      <w:proofErr w:type="gramEnd"/>
    </w:p>
    <w:p w:rsidR="00FF078A" w:rsidRDefault="007D269C" w:rsidP="00DA40B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4</w:t>
      </w:r>
      <w:r w:rsidR="00FF078A" w:rsidRPr="00FF078A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. Опубликовать </w:t>
      </w:r>
      <w:r w:rsidR="004C4A1E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постановление</w:t>
      </w:r>
      <w:r w:rsidR="00FF078A" w:rsidRPr="00FF078A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на «</w:t>
      </w:r>
      <w:proofErr w:type="gramStart"/>
      <w:r w:rsidR="00FF078A" w:rsidRPr="00FF078A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Официальном</w:t>
      </w:r>
      <w:proofErr w:type="gramEnd"/>
      <w:r w:rsidR="00FF078A" w:rsidRPr="00FF078A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интернет-портале правовой информации»</w:t>
      </w:r>
      <w:r w:rsidR="00FF078A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F078A" w:rsidRPr="00FF078A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(pravo.gov.ru).</w:t>
      </w:r>
    </w:p>
    <w:p w:rsidR="009F63BA" w:rsidRPr="00FF078A" w:rsidRDefault="007D269C" w:rsidP="00DA40B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5</w:t>
      </w:r>
      <w:r w:rsidR="00FF078A" w:rsidRPr="00FF078A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4C4A1E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Настоящее постановление</w:t>
      </w:r>
      <w:r w:rsidR="00FF078A" w:rsidRPr="00FF078A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вступает в силу со дня его официального опубликования.</w:t>
      </w:r>
    </w:p>
    <w:p w:rsidR="00916B86" w:rsidRPr="002B4CFA" w:rsidRDefault="007D269C" w:rsidP="00FF078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="00916B86" w:rsidRPr="002B4CFA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916B86" w:rsidRPr="002B4C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6B86" w:rsidRPr="002B4C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Контроль за исполнением </w:t>
      </w:r>
      <w:r w:rsidR="004C4A1E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постановления</w:t>
      </w:r>
      <w:r w:rsidR="00916B86" w:rsidRPr="002B4C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возложить на </w:t>
      </w:r>
      <w:r w:rsidR="009777F5">
        <w:rPr>
          <w:rFonts w:ascii="Times New Roman" w:hAnsi="Times New Roman" w:cs="Times New Roman"/>
          <w:b w:val="0"/>
          <w:color w:val="000000"/>
          <w:sz w:val="28"/>
          <w:szCs w:val="28"/>
        </w:rPr>
        <w:t>заместителя Г</w:t>
      </w:r>
      <w:r w:rsidR="00916B86" w:rsidRPr="002B4C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убернатора Брянской области </w:t>
      </w:r>
      <w:r w:rsidR="009777F5">
        <w:rPr>
          <w:rFonts w:ascii="Times New Roman" w:hAnsi="Times New Roman" w:cs="Times New Roman"/>
          <w:b w:val="0"/>
          <w:color w:val="000000"/>
          <w:sz w:val="28"/>
          <w:szCs w:val="28"/>
        </w:rPr>
        <w:t>Грибанова Б.И.</w:t>
      </w:r>
    </w:p>
    <w:p w:rsidR="00916B86" w:rsidRDefault="00916B86" w:rsidP="00916B86">
      <w:pPr>
        <w:rPr>
          <w:sz w:val="28"/>
          <w:szCs w:val="28"/>
        </w:rPr>
      </w:pPr>
    </w:p>
    <w:p w:rsidR="00916B86" w:rsidRDefault="00916B86" w:rsidP="00916B86">
      <w:pPr>
        <w:rPr>
          <w:sz w:val="28"/>
          <w:szCs w:val="28"/>
        </w:rPr>
      </w:pPr>
    </w:p>
    <w:p w:rsidR="00916B86" w:rsidRDefault="00916B86" w:rsidP="00916B86">
      <w:pPr>
        <w:tabs>
          <w:tab w:val="left" w:pos="7245"/>
        </w:tabs>
        <w:rPr>
          <w:sz w:val="28"/>
          <w:szCs w:val="28"/>
        </w:rPr>
      </w:pPr>
      <w:r>
        <w:rPr>
          <w:sz w:val="28"/>
          <w:szCs w:val="28"/>
        </w:rPr>
        <w:t>Губернатор</w:t>
      </w:r>
      <w:r>
        <w:rPr>
          <w:sz w:val="28"/>
          <w:szCs w:val="28"/>
        </w:rPr>
        <w:tab/>
        <w:t xml:space="preserve">       А.В. Богомаз</w:t>
      </w:r>
    </w:p>
    <w:p w:rsidR="0057745C" w:rsidRDefault="0057745C" w:rsidP="00916B86">
      <w:pPr>
        <w:rPr>
          <w:sz w:val="28"/>
          <w:szCs w:val="28"/>
        </w:rPr>
      </w:pPr>
    </w:p>
    <w:p w:rsidR="00BE0753" w:rsidRDefault="00BE0753" w:rsidP="00D779E4">
      <w:pPr>
        <w:rPr>
          <w:sz w:val="28"/>
          <w:szCs w:val="28"/>
        </w:rPr>
      </w:pPr>
    </w:p>
    <w:p w:rsidR="006B6C58" w:rsidRDefault="006B6C58" w:rsidP="00D779E4">
      <w:pPr>
        <w:rPr>
          <w:sz w:val="28"/>
          <w:szCs w:val="28"/>
        </w:rPr>
      </w:pPr>
    </w:p>
    <w:p w:rsidR="006B6C58" w:rsidRDefault="006B6C58" w:rsidP="00D779E4">
      <w:pPr>
        <w:rPr>
          <w:sz w:val="28"/>
          <w:szCs w:val="28"/>
        </w:rPr>
      </w:pPr>
    </w:p>
    <w:p w:rsidR="006B6C58" w:rsidRDefault="006B6C58" w:rsidP="00D779E4">
      <w:pPr>
        <w:rPr>
          <w:sz w:val="28"/>
          <w:szCs w:val="28"/>
        </w:rPr>
      </w:pPr>
    </w:p>
    <w:p w:rsidR="00D779E4" w:rsidRPr="00B177A9" w:rsidRDefault="00D779E4" w:rsidP="00D779E4">
      <w:pPr>
        <w:rPr>
          <w:sz w:val="28"/>
          <w:szCs w:val="28"/>
        </w:rPr>
      </w:pPr>
      <w:r w:rsidRPr="00B177A9">
        <w:rPr>
          <w:sz w:val="28"/>
          <w:szCs w:val="28"/>
        </w:rPr>
        <w:lastRenderedPageBreak/>
        <w:t>Заместитель Губернатора</w:t>
      </w:r>
    </w:p>
    <w:p w:rsidR="00D779E4" w:rsidRPr="00B177A9" w:rsidRDefault="00D779E4" w:rsidP="00D779E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177A9">
        <w:rPr>
          <w:sz w:val="28"/>
          <w:szCs w:val="28"/>
        </w:rPr>
        <w:t xml:space="preserve">Брянской области                                                     </w:t>
      </w:r>
      <w:r>
        <w:rPr>
          <w:sz w:val="28"/>
          <w:szCs w:val="28"/>
        </w:rPr>
        <w:t xml:space="preserve">                   </w:t>
      </w:r>
      <w:r w:rsidR="007D269C">
        <w:rPr>
          <w:sz w:val="28"/>
          <w:szCs w:val="28"/>
        </w:rPr>
        <w:t xml:space="preserve"> Ю.В. Филипенко</w:t>
      </w:r>
      <w:r>
        <w:rPr>
          <w:sz w:val="28"/>
          <w:szCs w:val="28"/>
        </w:rPr>
        <w:t xml:space="preserve"> </w:t>
      </w:r>
    </w:p>
    <w:p w:rsidR="00D779E4" w:rsidRPr="00B177A9" w:rsidRDefault="00D779E4" w:rsidP="00D779E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779E4" w:rsidRDefault="00D779E4" w:rsidP="00D779E4">
      <w:pPr>
        <w:rPr>
          <w:sz w:val="28"/>
          <w:szCs w:val="28"/>
        </w:rPr>
      </w:pPr>
    </w:p>
    <w:p w:rsidR="00D779E4" w:rsidRDefault="00D779E4" w:rsidP="00D779E4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B177A9">
        <w:rPr>
          <w:sz w:val="28"/>
          <w:szCs w:val="28"/>
        </w:rPr>
        <w:t xml:space="preserve">ачальник управления ветеринарии </w:t>
      </w:r>
    </w:p>
    <w:p w:rsidR="00D779E4" w:rsidRPr="00B177A9" w:rsidRDefault="00D779E4" w:rsidP="00D779E4">
      <w:pPr>
        <w:rPr>
          <w:sz w:val="28"/>
          <w:szCs w:val="28"/>
        </w:rPr>
      </w:pPr>
      <w:r w:rsidRPr="00B177A9">
        <w:rPr>
          <w:sz w:val="28"/>
          <w:szCs w:val="28"/>
        </w:rPr>
        <w:t xml:space="preserve">Брянской области                                                                      </w:t>
      </w:r>
      <w:r>
        <w:rPr>
          <w:sz w:val="28"/>
          <w:szCs w:val="28"/>
        </w:rPr>
        <w:t xml:space="preserve">    </w:t>
      </w:r>
      <w:r w:rsidR="009777F5">
        <w:rPr>
          <w:sz w:val="28"/>
          <w:szCs w:val="28"/>
        </w:rPr>
        <w:t xml:space="preserve">        С.А. Бобков</w:t>
      </w:r>
      <w:r w:rsidRPr="00B177A9">
        <w:rPr>
          <w:sz w:val="28"/>
          <w:szCs w:val="28"/>
        </w:rPr>
        <w:t xml:space="preserve"> </w:t>
      </w:r>
    </w:p>
    <w:p w:rsidR="00D779E4" w:rsidRPr="00B177A9" w:rsidRDefault="00D779E4" w:rsidP="00D779E4">
      <w:pPr>
        <w:rPr>
          <w:sz w:val="28"/>
          <w:szCs w:val="28"/>
        </w:rPr>
      </w:pPr>
    </w:p>
    <w:p w:rsidR="00D779E4" w:rsidRPr="00B177A9" w:rsidRDefault="00D779E4" w:rsidP="00D779E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779E4" w:rsidRDefault="00D779E4" w:rsidP="00D779E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177A9">
        <w:rPr>
          <w:color w:val="000000"/>
          <w:sz w:val="28"/>
          <w:szCs w:val="28"/>
        </w:rPr>
        <w:t>Нач</w:t>
      </w:r>
      <w:r w:rsidR="009777F5">
        <w:rPr>
          <w:color w:val="000000"/>
          <w:sz w:val="28"/>
          <w:szCs w:val="28"/>
        </w:rPr>
        <w:t>альник</w:t>
      </w:r>
      <w:r w:rsidRPr="00B177A9">
        <w:rPr>
          <w:color w:val="000000"/>
          <w:sz w:val="28"/>
          <w:szCs w:val="28"/>
        </w:rPr>
        <w:t xml:space="preserve"> отдела</w:t>
      </w:r>
      <w:r w:rsidRPr="00B177A9">
        <w:rPr>
          <w:sz w:val="28"/>
          <w:szCs w:val="28"/>
        </w:rPr>
        <w:t xml:space="preserve"> делопроизводства</w:t>
      </w:r>
    </w:p>
    <w:p w:rsidR="00D779E4" w:rsidRDefault="00D779E4" w:rsidP="00D779E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Губернатора Брянской</w:t>
      </w:r>
    </w:p>
    <w:p w:rsidR="00D779E4" w:rsidRPr="00B177A9" w:rsidRDefault="00D779E4" w:rsidP="00D779E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области и Правительства Брянской области</w:t>
      </w:r>
      <w:r w:rsidRPr="00B177A9">
        <w:rPr>
          <w:sz w:val="28"/>
          <w:szCs w:val="28"/>
        </w:rPr>
        <w:t xml:space="preserve">               </w:t>
      </w:r>
      <w:r w:rsidR="009777F5">
        <w:rPr>
          <w:sz w:val="28"/>
          <w:szCs w:val="28"/>
        </w:rPr>
        <w:t xml:space="preserve">            </w:t>
      </w:r>
      <w:r w:rsidR="00814FDF">
        <w:rPr>
          <w:sz w:val="28"/>
          <w:szCs w:val="28"/>
        </w:rPr>
        <w:t xml:space="preserve">  </w:t>
      </w:r>
      <w:r w:rsidR="008B2974">
        <w:rPr>
          <w:sz w:val="28"/>
          <w:szCs w:val="28"/>
        </w:rPr>
        <w:t xml:space="preserve"> </w:t>
      </w:r>
      <w:r w:rsidR="009777F5">
        <w:rPr>
          <w:sz w:val="28"/>
          <w:szCs w:val="28"/>
        </w:rPr>
        <w:t>Н.В. Митрошина</w:t>
      </w:r>
      <w:r w:rsidRPr="00B177A9">
        <w:rPr>
          <w:sz w:val="28"/>
          <w:szCs w:val="28"/>
        </w:rPr>
        <w:t xml:space="preserve">    </w:t>
      </w:r>
    </w:p>
    <w:p w:rsidR="00D779E4" w:rsidRPr="00B177A9" w:rsidRDefault="00D779E4" w:rsidP="00D779E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16B86" w:rsidRDefault="00916B86" w:rsidP="00916B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16B86" w:rsidRDefault="00916B86" w:rsidP="00916B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16B86" w:rsidRDefault="00916B86" w:rsidP="00916B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16B86" w:rsidRDefault="00916B86" w:rsidP="00916B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16B86" w:rsidRDefault="00916B86" w:rsidP="00916B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16B86" w:rsidRDefault="00916B86" w:rsidP="00916B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16B86" w:rsidRDefault="00916B86" w:rsidP="00916B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16B86" w:rsidRDefault="00916B86" w:rsidP="00916B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16B86" w:rsidRDefault="00916B86" w:rsidP="00916B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16B86" w:rsidRDefault="00916B86" w:rsidP="00916B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16B86" w:rsidRDefault="00916B86" w:rsidP="00916B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16B86" w:rsidRDefault="00916B86" w:rsidP="00916B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16B86" w:rsidRDefault="00916B86" w:rsidP="00916B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16B86" w:rsidRDefault="00916B86" w:rsidP="00916B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16B86" w:rsidRDefault="00916B86" w:rsidP="00916B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16B86" w:rsidRDefault="00916B86" w:rsidP="00916B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16B86" w:rsidRDefault="00916B86" w:rsidP="00916B86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16B86" w:rsidRDefault="00916B86" w:rsidP="00916B86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16B86" w:rsidRDefault="00916B86" w:rsidP="00916B86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16B86" w:rsidRDefault="00916B86" w:rsidP="00916B8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16B86" w:rsidRDefault="00916B86" w:rsidP="00916B86">
      <w:pPr>
        <w:shd w:val="clear" w:color="auto" w:fill="FFFFFF"/>
        <w:rPr>
          <w:bCs/>
          <w:color w:val="000000"/>
          <w:sz w:val="28"/>
          <w:szCs w:val="28"/>
        </w:rPr>
      </w:pPr>
    </w:p>
    <w:p w:rsidR="00916B86" w:rsidRDefault="00916B86" w:rsidP="00916B86">
      <w:pPr>
        <w:shd w:val="clear" w:color="auto" w:fill="FFFFFF"/>
        <w:rPr>
          <w:bCs/>
          <w:color w:val="000000"/>
          <w:sz w:val="28"/>
          <w:szCs w:val="28"/>
        </w:rPr>
      </w:pPr>
    </w:p>
    <w:p w:rsidR="00916B86" w:rsidRDefault="00916B86" w:rsidP="00916B86">
      <w:pPr>
        <w:shd w:val="clear" w:color="auto" w:fill="FFFFFF"/>
        <w:rPr>
          <w:bCs/>
          <w:color w:val="000000"/>
          <w:sz w:val="28"/>
          <w:szCs w:val="28"/>
        </w:rPr>
      </w:pPr>
    </w:p>
    <w:p w:rsidR="00916B86" w:rsidRDefault="00916B86" w:rsidP="00916B86">
      <w:pPr>
        <w:shd w:val="clear" w:color="auto" w:fill="FFFFFF"/>
        <w:rPr>
          <w:bCs/>
          <w:color w:val="000000"/>
          <w:sz w:val="28"/>
          <w:szCs w:val="28"/>
        </w:rPr>
      </w:pPr>
    </w:p>
    <w:p w:rsidR="00916B86" w:rsidRDefault="00916B86" w:rsidP="00916B86">
      <w:pPr>
        <w:shd w:val="clear" w:color="auto" w:fill="FFFFFF"/>
        <w:rPr>
          <w:bCs/>
          <w:color w:val="000000"/>
          <w:sz w:val="28"/>
          <w:szCs w:val="28"/>
        </w:rPr>
      </w:pPr>
    </w:p>
    <w:p w:rsidR="004F7754" w:rsidRDefault="004F7754" w:rsidP="00916B86">
      <w:pPr>
        <w:shd w:val="clear" w:color="auto" w:fill="FFFFFF"/>
        <w:rPr>
          <w:bCs/>
          <w:color w:val="000000"/>
          <w:sz w:val="28"/>
          <w:szCs w:val="28"/>
        </w:rPr>
      </w:pPr>
    </w:p>
    <w:p w:rsidR="009777F5" w:rsidRDefault="009777F5" w:rsidP="004F7754">
      <w:pPr>
        <w:shd w:val="clear" w:color="auto" w:fill="FFFFFF"/>
        <w:rPr>
          <w:bCs/>
          <w:color w:val="000000"/>
          <w:szCs w:val="24"/>
        </w:rPr>
      </w:pPr>
    </w:p>
    <w:p w:rsidR="009777F5" w:rsidRDefault="009777F5" w:rsidP="004F7754">
      <w:pPr>
        <w:shd w:val="clear" w:color="auto" w:fill="FFFFFF"/>
        <w:rPr>
          <w:bCs/>
          <w:color w:val="000000"/>
          <w:szCs w:val="24"/>
        </w:rPr>
      </w:pPr>
    </w:p>
    <w:p w:rsidR="009777F5" w:rsidRDefault="009777F5" w:rsidP="004F7754">
      <w:pPr>
        <w:shd w:val="clear" w:color="auto" w:fill="FFFFFF"/>
        <w:rPr>
          <w:bCs/>
          <w:color w:val="000000"/>
          <w:szCs w:val="24"/>
        </w:rPr>
      </w:pPr>
    </w:p>
    <w:p w:rsidR="00325BF0" w:rsidRDefault="00325BF0" w:rsidP="004F7754">
      <w:pPr>
        <w:shd w:val="clear" w:color="auto" w:fill="FFFFFF"/>
        <w:rPr>
          <w:bCs/>
          <w:color w:val="000000"/>
          <w:sz w:val="20"/>
        </w:rPr>
      </w:pPr>
    </w:p>
    <w:p w:rsidR="00325BF0" w:rsidRDefault="00325BF0" w:rsidP="004F7754">
      <w:pPr>
        <w:shd w:val="clear" w:color="auto" w:fill="FFFFFF"/>
        <w:rPr>
          <w:bCs/>
          <w:color w:val="000000"/>
          <w:sz w:val="20"/>
        </w:rPr>
      </w:pPr>
    </w:p>
    <w:p w:rsidR="009777F5" w:rsidRDefault="009777F5" w:rsidP="004F7754">
      <w:pPr>
        <w:shd w:val="clear" w:color="auto" w:fill="FFFFFF"/>
        <w:rPr>
          <w:bCs/>
          <w:color w:val="000000"/>
          <w:sz w:val="20"/>
        </w:rPr>
      </w:pPr>
    </w:p>
    <w:p w:rsidR="00125D12" w:rsidRPr="007D269C" w:rsidRDefault="00814FDF" w:rsidP="004F7754">
      <w:pPr>
        <w:shd w:val="clear" w:color="auto" w:fill="FFFFFF"/>
        <w:rPr>
          <w:bCs/>
          <w:sz w:val="20"/>
        </w:rPr>
      </w:pPr>
      <w:r w:rsidRPr="007D269C">
        <w:rPr>
          <w:bCs/>
          <w:sz w:val="20"/>
        </w:rPr>
        <w:t>Главный консультант</w:t>
      </w:r>
    </w:p>
    <w:p w:rsidR="00814FDF" w:rsidRPr="007D269C" w:rsidRDefault="00814FDF" w:rsidP="004F7754">
      <w:pPr>
        <w:shd w:val="clear" w:color="auto" w:fill="FFFFFF"/>
        <w:rPr>
          <w:bCs/>
          <w:sz w:val="20"/>
        </w:rPr>
      </w:pPr>
      <w:r w:rsidRPr="007D269C">
        <w:rPr>
          <w:bCs/>
          <w:sz w:val="20"/>
        </w:rPr>
        <w:t>Е.Ю. Исакова</w:t>
      </w:r>
    </w:p>
    <w:p w:rsidR="00814FDF" w:rsidRPr="007D269C" w:rsidRDefault="00814FDF" w:rsidP="004F7754">
      <w:pPr>
        <w:shd w:val="clear" w:color="auto" w:fill="FFFFFF"/>
        <w:rPr>
          <w:bCs/>
          <w:sz w:val="20"/>
        </w:rPr>
      </w:pPr>
      <w:r w:rsidRPr="007D269C">
        <w:rPr>
          <w:bCs/>
          <w:sz w:val="20"/>
        </w:rPr>
        <w:t>66-64-89</w:t>
      </w:r>
    </w:p>
    <w:p w:rsidR="009777F5" w:rsidRDefault="009777F5" w:rsidP="004F7754">
      <w:pPr>
        <w:shd w:val="clear" w:color="auto" w:fill="FFFFFF"/>
        <w:rPr>
          <w:bCs/>
          <w:color w:val="000000"/>
          <w:sz w:val="20"/>
        </w:rPr>
      </w:pPr>
    </w:p>
    <w:p w:rsidR="009777F5" w:rsidRDefault="009777F5" w:rsidP="004F7754">
      <w:pPr>
        <w:shd w:val="clear" w:color="auto" w:fill="FFFFFF"/>
        <w:rPr>
          <w:bCs/>
          <w:color w:val="000000"/>
          <w:sz w:val="20"/>
        </w:rPr>
      </w:pPr>
    </w:p>
    <w:p w:rsidR="009777F5" w:rsidRDefault="009777F5" w:rsidP="009777F5">
      <w:pPr>
        <w:tabs>
          <w:tab w:val="left" w:pos="708"/>
        </w:tabs>
        <w:rPr>
          <w:sz w:val="28"/>
          <w:szCs w:val="28"/>
        </w:rPr>
      </w:pPr>
    </w:p>
    <w:p w:rsidR="009777F5" w:rsidRDefault="009777F5" w:rsidP="009777F5">
      <w:p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УТВЕРЖДЕНО</w:t>
      </w:r>
    </w:p>
    <w:p w:rsidR="009777F5" w:rsidRPr="00AE4609" w:rsidRDefault="009777F5" w:rsidP="009777F5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постановлением Правительства</w:t>
      </w:r>
    </w:p>
    <w:p w:rsidR="009777F5" w:rsidRPr="00AE4609" w:rsidRDefault="009777F5" w:rsidP="009777F5">
      <w:pPr>
        <w:pStyle w:val="HTML0"/>
        <w:ind w:firstLine="5528"/>
        <w:rPr>
          <w:rFonts w:ascii="Times New Roman" w:hAnsi="Times New Roman" w:cs="Times New Roman"/>
          <w:sz w:val="28"/>
          <w:szCs w:val="28"/>
        </w:rPr>
      </w:pPr>
      <w:r w:rsidRPr="00AE4609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9777F5" w:rsidRPr="00AE4609" w:rsidRDefault="009777F5" w:rsidP="009777F5">
      <w:pPr>
        <w:pStyle w:val="HTML0"/>
        <w:ind w:firstLine="552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</w:t>
      </w:r>
      <w:r w:rsidRPr="00AE4609">
        <w:rPr>
          <w:rFonts w:ascii="Times New Roman" w:hAnsi="Times New Roman" w:cs="Times New Roman"/>
          <w:sz w:val="28"/>
          <w:szCs w:val="28"/>
        </w:rPr>
        <w:t>________№_________</w:t>
      </w:r>
    </w:p>
    <w:p w:rsidR="009777F5" w:rsidRDefault="009777F5" w:rsidP="009777F5">
      <w:pPr>
        <w:tabs>
          <w:tab w:val="left" w:pos="7560"/>
        </w:tabs>
        <w:jc w:val="both"/>
        <w:rPr>
          <w:sz w:val="28"/>
          <w:szCs w:val="28"/>
        </w:rPr>
      </w:pPr>
    </w:p>
    <w:p w:rsidR="009777F5" w:rsidRDefault="009777F5" w:rsidP="009777F5">
      <w:pPr>
        <w:tabs>
          <w:tab w:val="left" w:pos="7560"/>
        </w:tabs>
        <w:jc w:val="both"/>
        <w:rPr>
          <w:sz w:val="28"/>
          <w:szCs w:val="28"/>
        </w:rPr>
      </w:pPr>
    </w:p>
    <w:p w:rsidR="009777F5" w:rsidRDefault="009777F5" w:rsidP="009777F5">
      <w:pPr>
        <w:tabs>
          <w:tab w:val="left" w:pos="7560"/>
        </w:tabs>
        <w:jc w:val="both"/>
        <w:rPr>
          <w:sz w:val="28"/>
          <w:szCs w:val="28"/>
        </w:rPr>
      </w:pPr>
    </w:p>
    <w:p w:rsidR="009777F5" w:rsidRPr="000972D5" w:rsidRDefault="009777F5" w:rsidP="009777F5">
      <w:pPr>
        <w:spacing w:before="100" w:beforeAutospacing="1" w:after="100" w:afterAutospacing="1"/>
        <w:contextualSpacing/>
        <w:jc w:val="center"/>
        <w:rPr>
          <w:bCs/>
          <w:sz w:val="28"/>
          <w:szCs w:val="28"/>
        </w:rPr>
      </w:pPr>
      <w:r w:rsidRPr="000972D5">
        <w:rPr>
          <w:bCs/>
          <w:sz w:val="28"/>
          <w:szCs w:val="28"/>
        </w:rPr>
        <w:t>ПОЛОЖЕНИЕ</w:t>
      </w:r>
    </w:p>
    <w:p w:rsidR="007D269C" w:rsidRDefault="009777F5" w:rsidP="007D269C">
      <w:pPr>
        <w:spacing w:before="100" w:beforeAutospacing="1" w:after="100" w:afterAutospacing="1"/>
        <w:contextualSpacing/>
        <w:jc w:val="center"/>
        <w:rPr>
          <w:bCs/>
          <w:sz w:val="28"/>
          <w:szCs w:val="28"/>
        </w:rPr>
      </w:pPr>
      <w:r w:rsidRPr="000972D5">
        <w:rPr>
          <w:bCs/>
          <w:sz w:val="28"/>
          <w:szCs w:val="28"/>
        </w:rPr>
        <w:t xml:space="preserve">о </w:t>
      </w:r>
      <w:r w:rsidR="00495067">
        <w:rPr>
          <w:bCs/>
          <w:sz w:val="28"/>
          <w:szCs w:val="28"/>
        </w:rPr>
        <w:t xml:space="preserve">региональном </w:t>
      </w:r>
      <w:r w:rsidRPr="000972D5">
        <w:rPr>
          <w:bCs/>
          <w:sz w:val="28"/>
          <w:szCs w:val="28"/>
        </w:rPr>
        <w:t xml:space="preserve">государственном контроле (надзоре) в области обращения </w:t>
      </w:r>
      <w:r w:rsidR="007D269C">
        <w:rPr>
          <w:bCs/>
          <w:sz w:val="28"/>
          <w:szCs w:val="28"/>
        </w:rPr>
        <w:br/>
        <w:t xml:space="preserve">с животными </w:t>
      </w:r>
    </w:p>
    <w:p w:rsidR="009777F5" w:rsidRPr="007D269C" w:rsidRDefault="009777F5" w:rsidP="007D269C">
      <w:pPr>
        <w:pStyle w:val="a4"/>
        <w:numPr>
          <w:ilvl w:val="0"/>
          <w:numId w:val="8"/>
        </w:numPr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D269C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9777F5" w:rsidRPr="000972D5" w:rsidRDefault="00F8630D" w:rsidP="00BE1E7C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777F5" w:rsidRPr="000972D5">
        <w:rPr>
          <w:sz w:val="28"/>
          <w:szCs w:val="28"/>
        </w:rPr>
        <w:t xml:space="preserve"> Настоящее Положение </w:t>
      </w:r>
      <w:r w:rsidR="00BE1E7C">
        <w:rPr>
          <w:sz w:val="28"/>
          <w:szCs w:val="28"/>
        </w:rPr>
        <w:t xml:space="preserve">устанавливает порядок организации </w:t>
      </w:r>
      <w:r w:rsidR="00BE1E7C">
        <w:rPr>
          <w:sz w:val="28"/>
          <w:szCs w:val="28"/>
        </w:rPr>
        <w:br/>
        <w:t xml:space="preserve">и осуществления </w:t>
      </w:r>
      <w:r w:rsidR="00BE1E7C">
        <w:rPr>
          <w:bCs/>
          <w:sz w:val="28"/>
          <w:szCs w:val="28"/>
        </w:rPr>
        <w:t xml:space="preserve">регионального </w:t>
      </w:r>
      <w:r w:rsidR="00BE1E7C" w:rsidRPr="000972D5">
        <w:rPr>
          <w:bCs/>
          <w:sz w:val="28"/>
          <w:szCs w:val="28"/>
        </w:rPr>
        <w:t>госуд</w:t>
      </w:r>
      <w:r w:rsidR="00BE1E7C">
        <w:rPr>
          <w:bCs/>
          <w:sz w:val="28"/>
          <w:szCs w:val="28"/>
        </w:rPr>
        <w:t>арственного контроля (надзора</w:t>
      </w:r>
      <w:r w:rsidR="00BE1E7C" w:rsidRPr="000972D5">
        <w:rPr>
          <w:bCs/>
          <w:sz w:val="28"/>
          <w:szCs w:val="28"/>
        </w:rPr>
        <w:t xml:space="preserve">) </w:t>
      </w:r>
      <w:r w:rsidR="00BE1E7C">
        <w:rPr>
          <w:bCs/>
          <w:sz w:val="28"/>
          <w:szCs w:val="28"/>
        </w:rPr>
        <w:br/>
      </w:r>
      <w:r w:rsidR="00BE1E7C" w:rsidRPr="000972D5">
        <w:rPr>
          <w:bCs/>
          <w:sz w:val="28"/>
          <w:szCs w:val="28"/>
        </w:rPr>
        <w:t xml:space="preserve">в области обращения </w:t>
      </w:r>
      <w:r w:rsidR="00BE1E7C">
        <w:rPr>
          <w:bCs/>
          <w:sz w:val="28"/>
          <w:szCs w:val="28"/>
        </w:rPr>
        <w:t>с животными.</w:t>
      </w:r>
    </w:p>
    <w:p w:rsidR="009777F5" w:rsidRDefault="00BE1E7C" w:rsidP="009777F5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77F5" w:rsidRPr="000972D5">
        <w:rPr>
          <w:sz w:val="28"/>
          <w:szCs w:val="28"/>
        </w:rPr>
        <w:t xml:space="preserve">. </w:t>
      </w:r>
      <w:proofErr w:type="gramStart"/>
      <w:r w:rsidR="009777F5" w:rsidRPr="000972D5">
        <w:rPr>
          <w:sz w:val="28"/>
          <w:szCs w:val="28"/>
        </w:rPr>
        <w:t xml:space="preserve">Предметом регионального государственного контроля (надзора) </w:t>
      </w:r>
      <w:r>
        <w:rPr>
          <w:sz w:val="28"/>
          <w:szCs w:val="28"/>
        </w:rPr>
        <w:br/>
      </w:r>
      <w:r w:rsidR="009777F5" w:rsidRPr="000972D5">
        <w:rPr>
          <w:sz w:val="28"/>
          <w:szCs w:val="28"/>
        </w:rPr>
        <w:t>в области обращения с животными является соблюдение юридическими лицами, индивидуальными предпринимателями и гражданами обязательных требований в области обращения с животными, установленных Федеральным законом</w:t>
      </w:r>
      <w:r>
        <w:rPr>
          <w:sz w:val="28"/>
          <w:szCs w:val="28"/>
        </w:rPr>
        <w:t xml:space="preserve"> от 27 декабря 2018 года</w:t>
      </w:r>
      <w:r w:rsidR="009777F5" w:rsidRPr="000972D5">
        <w:rPr>
          <w:sz w:val="28"/>
          <w:szCs w:val="28"/>
        </w:rPr>
        <w:t xml:space="preserve"> № 498-ФЗ</w:t>
      </w:r>
      <w:r>
        <w:rPr>
          <w:sz w:val="28"/>
          <w:szCs w:val="28"/>
        </w:rPr>
        <w:t xml:space="preserve"> «Об ответственном обращении </w:t>
      </w:r>
      <w:r>
        <w:rPr>
          <w:sz w:val="28"/>
          <w:szCs w:val="28"/>
        </w:rPr>
        <w:br/>
        <w:t>с животными и о внесении изменений в отдельные законодательные акты Российской Федерации» (далее – Федеральный закон № 498-ФЗ)</w:t>
      </w:r>
      <w:r w:rsidR="009777F5" w:rsidRPr="000972D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9777F5" w:rsidRPr="000972D5">
        <w:rPr>
          <w:sz w:val="28"/>
          <w:szCs w:val="28"/>
        </w:rPr>
        <w:t>и принимаемыми в соответствии с ним иными</w:t>
      </w:r>
      <w:proofErr w:type="gramEnd"/>
      <w:r w:rsidR="009777F5" w:rsidRPr="000972D5">
        <w:rPr>
          <w:sz w:val="28"/>
          <w:szCs w:val="28"/>
        </w:rPr>
        <w:t xml:space="preserve"> </w:t>
      </w:r>
      <w:proofErr w:type="gramStart"/>
      <w:r w:rsidR="009777F5" w:rsidRPr="000972D5">
        <w:rPr>
          <w:sz w:val="28"/>
          <w:szCs w:val="28"/>
        </w:rPr>
        <w:t xml:space="preserve">нормативными правовыми актами Российской Федерации, законами и иными нормативными правовыми актами субъектов Российской Федерации, при содержании и использовании животных, ином обращении с животными, осуществлении деятельности </w:t>
      </w:r>
      <w:r>
        <w:rPr>
          <w:sz w:val="28"/>
          <w:szCs w:val="28"/>
        </w:rPr>
        <w:br/>
      </w:r>
      <w:r w:rsidR="009777F5" w:rsidRPr="000972D5">
        <w:rPr>
          <w:sz w:val="28"/>
          <w:szCs w:val="28"/>
        </w:rPr>
        <w:t>по обращению с животными без владельцев, при осуществлении деятельности приютов для животных, в том числе соблюдение норм содержания животных в них</w:t>
      </w:r>
      <w:r>
        <w:rPr>
          <w:sz w:val="28"/>
          <w:szCs w:val="28"/>
        </w:rPr>
        <w:t>, за исключением случаев, установленных частью 2 статьи 19 Федерального закона № 498-ФЗ</w:t>
      </w:r>
      <w:r w:rsidR="009777F5" w:rsidRPr="000972D5">
        <w:rPr>
          <w:sz w:val="28"/>
          <w:szCs w:val="28"/>
        </w:rPr>
        <w:t>.</w:t>
      </w:r>
      <w:proofErr w:type="gramEnd"/>
    </w:p>
    <w:p w:rsidR="009A08AE" w:rsidRDefault="009A08AE" w:rsidP="009A08AE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Региональный государственный контроль (надзор</w:t>
      </w:r>
      <w:r w:rsidRPr="000972D5">
        <w:rPr>
          <w:sz w:val="28"/>
          <w:szCs w:val="28"/>
        </w:rPr>
        <w:t>) в области обращения с животными</w:t>
      </w:r>
      <w:r>
        <w:rPr>
          <w:sz w:val="28"/>
          <w:szCs w:val="28"/>
        </w:rPr>
        <w:t xml:space="preserve"> осуществляется управлением ветеринарии Брянской области</w:t>
      </w:r>
      <w:r w:rsidR="00190D26">
        <w:rPr>
          <w:sz w:val="28"/>
          <w:szCs w:val="28"/>
        </w:rPr>
        <w:t xml:space="preserve"> (далее – управление) в части соблюдения требований </w:t>
      </w:r>
      <w:r>
        <w:rPr>
          <w:sz w:val="28"/>
          <w:szCs w:val="28"/>
        </w:rPr>
        <w:t>к содержанию и использованию</w:t>
      </w:r>
      <w:r w:rsidRPr="000972D5">
        <w:rPr>
          <w:sz w:val="28"/>
          <w:szCs w:val="28"/>
        </w:rPr>
        <w:t xml:space="preserve"> животных, ином</w:t>
      </w:r>
      <w:r>
        <w:rPr>
          <w:sz w:val="28"/>
          <w:szCs w:val="28"/>
        </w:rPr>
        <w:t>у обращению с животными, осуществлению</w:t>
      </w:r>
      <w:r w:rsidRPr="000972D5">
        <w:rPr>
          <w:sz w:val="28"/>
          <w:szCs w:val="28"/>
        </w:rPr>
        <w:t xml:space="preserve"> деятельности по обращению</w:t>
      </w:r>
      <w:r>
        <w:rPr>
          <w:sz w:val="28"/>
          <w:szCs w:val="28"/>
        </w:rPr>
        <w:t xml:space="preserve"> с животными без владельцев,</w:t>
      </w:r>
      <w:r w:rsidRPr="000972D5">
        <w:rPr>
          <w:sz w:val="28"/>
          <w:szCs w:val="28"/>
        </w:rPr>
        <w:t xml:space="preserve"> ос</w:t>
      </w:r>
      <w:r>
        <w:rPr>
          <w:sz w:val="28"/>
          <w:szCs w:val="28"/>
        </w:rPr>
        <w:t>уществлению</w:t>
      </w:r>
      <w:r w:rsidRPr="000972D5">
        <w:rPr>
          <w:sz w:val="28"/>
          <w:szCs w:val="28"/>
        </w:rPr>
        <w:t xml:space="preserve"> деятельности приютов для животных, </w:t>
      </w:r>
      <w:r>
        <w:rPr>
          <w:sz w:val="28"/>
          <w:szCs w:val="28"/>
        </w:rPr>
        <w:t>за исключением случаев, установленных частью 2 статьи 19 Федерального закона № 498-ФЗ</w:t>
      </w:r>
      <w:r w:rsidRPr="000972D5">
        <w:rPr>
          <w:sz w:val="28"/>
          <w:szCs w:val="28"/>
        </w:rPr>
        <w:t>.</w:t>
      </w:r>
      <w:proofErr w:type="gramEnd"/>
    </w:p>
    <w:p w:rsidR="00190D26" w:rsidRDefault="00190D26" w:rsidP="009A08AE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Должностными лицами, уполномоченными на осуществление</w:t>
      </w:r>
      <w:r w:rsidRPr="00190D26">
        <w:rPr>
          <w:sz w:val="28"/>
          <w:szCs w:val="28"/>
        </w:rPr>
        <w:t xml:space="preserve"> </w:t>
      </w:r>
      <w:r w:rsidRPr="000972D5">
        <w:rPr>
          <w:sz w:val="28"/>
          <w:szCs w:val="28"/>
        </w:rPr>
        <w:t xml:space="preserve">регионального государственного контроля (надзора) в области обращения </w:t>
      </w:r>
      <w:r>
        <w:rPr>
          <w:sz w:val="28"/>
          <w:szCs w:val="28"/>
        </w:rPr>
        <w:br/>
      </w:r>
      <w:r w:rsidRPr="000972D5">
        <w:rPr>
          <w:sz w:val="28"/>
          <w:szCs w:val="28"/>
        </w:rPr>
        <w:t>с животными</w:t>
      </w:r>
      <w:r w:rsidR="006B6C58">
        <w:rPr>
          <w:sz w:val="28"/>
          <w:szCs w:val="28"/>
        </w:rPr>
        <w:t xml:space="preserve"> (далее – должностные лица управления)</w:t>
      </w:r>
      <w:r>
        <w:rPr>
          <w:sz w:val="28"/>
          <w:szCs w:val="28"/>
        </w:rPr>
        <w:t>, являются:</w:t>
      </w:r>
    </w:p>
    <w:p w:rsidR="00190D26" w:rsidRDefault="00190D26" w:rsidP="009A08AE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управления;</w:t>
      </w:r>
    </w:p>
    <w:p w:rsidR="00190D26" w:rsidRDefault="00190D26" w:rsidP="009A08AE">
      <w:pPr>
        <w:spacing w:before="100" w:beforeAutospacing="1" w:after="100" w:afterAutospacing="1"/>
        <w:ind w:firstLine="708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заместители начальника управления, на которых в соответствии </w:t>
      </w:r>
      <w:r>
        <w:rPr>
          <w:sz w:val="28"/>
          <w:szCs w:val="28"/>
        </w:rPr>
        <w:br/>
        <w:t xml:space="preserve">с должностными регламентами возложено осуществление </w:t>
      </w:r>
      <w:r>
        <w:rPr>
          <w:bCs/>
          <w:sz w:val="28"/>
          <w:szCs w:val="28"/>
        </w:rPr>
        <w:t xml:space="preserve">регионального </w:t>
      </w:r>
      <w:r w:rsidRPr="000972D5">
        <w:rPr>
          <w:bCs/>
          <w:sz w:val="28"/>
          <w:szCs w:val="28"/>
        </w:rPr>
        <w:t>госуд</w:t>
      </w:r>
      <w:r>
        <w:rPr>
          <w:bCs/>
          <w:sz w:val="28"/>
          <w:szCs w:val="28"/>
        </w:rPr>
        <w:t>арственного контроля (надзора</w:t>
      </w:r>
      <w:r w:rsidRPr="000972D5">
        <w:rPr>
          <w:bCs/>
          <w:sz w:val="28"/>
          <w:szCs w:val="28"/>
        </w:rPr>
        <w:t xml:space="preserve">) в области обращения </w:t>
      </w:r>
      <w:r>
        <w:rPr>
          <w:bCs/>
          <w:sz w:val="28"/>
          <w:szCs w:val="28"/>
        </w:rPr>
        <w:t>с животными;</w:t>
      </w:r>
    </w:p>
    <w:p w:rsidR="00190D26" w:rsidRDefault="00190D26" w:rsidP="009A08AE">
      <w:pPr>
        <w:spacing w:before="100" w:beforeAutospacing="1" w:after="100" w:afterAutospacing="1"/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начальники отделов управления, </w:t>
      </w:r>
      <w:r>
        <w:rPr>
          <w:sz w:val="28"/>
          <w:szCs w:val="28"/>
        </w:rPr>
        <w:t xml:space="preserve">на которых в соответствии </w:t>
      </w:r>
      <w:r>
        <w:rPr>
          <w:sz w:val="28"/>
          <w:szCs w:val="28"/>
        </w:rPr>
        <w:br/>
        <w:t xml:space="preserve">с должностными регламентами возложено осуществление </w:t>
      </w:r>
      <w:r>
        <w:rPr>
          <w:bCs/>
          <w:sz w:val="28"/>
          <w:szCs w:val="28"/>
        </w:rPr>
        <w:t xml:space="preserve">регионального </w:t>
      </w:r>
      <w:r w:rsidRPr="000972D5">
        <w:rPr>
          <w:bCs/>
          <w:sz w:val="28"/>
          <w:szCs w:val="28"/>
        </w:rPr>
        <w:t>госуд</w:t>
      </w:r>
      <w:r>
        <w:rPr>
          <w:bCs/>
          <w:sz w:val="28"/>
          <w:szCs w:val="28"/>
        </w:rPr>
        <w:t>арственного контроля (надзора</w:t>
      </w:r>
      <w:r w:rsidRPr="000972D5">
        <w:rPr>
          <w:bCs/>
          <w:sz w:val="28"/>
          <w:szCs w:val="28"/>
        </w:rPr>
        <w:t xml:space="preserve">) в области обращения </w:t>
      </w:r>
      <w:r>
        <w:rPr>
          <w:bCs/>
          <w:sz w:val="28"/>
          <w:szCs w:val="28"/>
        </w:rPr>
        <w:t>с животными;</w:t>
      </w:r>
    </w:p>
    <w:p w:rsidR="00352B9F" w:rsidRDefault="00190D26" w:rsidP="00352B9F">
      <w:pPr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иные государственные гражданские служащие</w:t>
      </w:r>
      <w:r w:rsidR="00352B9F">
        <w:rPr>
          <w:bCs/>
          <w:sz w:val="28"/>
          <w:szCs w:val="28"/>
        </w:rPr>
        <w:t xml:space="preserve"> управления, </w:t>
      </w:r>
      <w:r w:rsidR="00352B9F">
        <w:rPr>
          <w:sz w:val="28"/>
          <w:szCs w:val="28"/>
        </w:rPr>
        <w:t xml:space="preserve">на которых </w:t>
      </w:r>
      <w:r w:rsidR="00352B9F">
        <w:rPr>
          <w:sz w:val="28"/>
          <w:szCs w:val="28"/>
        </w:rPr>
        <w:br/>
        <w:t xml:space="preserve">в соответствии с должностными регламентами возложено осуществление </w:t>
      </w:r>
      <w:r w:rsidR="00352B9F" w:rsidRPr="00352B9F">
        <w:rPr>
          <w:bCs/>
          <w:sz w:val="28"/>
          <w:szCs w:val="28"/>
        </w:rPr>
        <w:t xml:space="preserve">регионального государственного контроля (надзора) в области обращения </w:t>
      </w:r>
      <w:r w:rsidR="00352B9F" w:rsidRPr="00352B9F">
        <w:rPr>
          <w:bCs/>
          <w:sz w:val="28"/>
          <w:szCs w:val="28"/>
        </w:rPr>
        <w:br/>
        <w:t>с животными.</w:t>
      </w:r>
    </w:p>
    <w:p w:rsidR="00352B9F" w:rsidRDefault="00352B9F" w:rsidP="00352B9F">
      <w:pPr>
        <w:ind w:firstLine="708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352B9F">
        <w:rPr>
          <w:sz w:val="28"/>
          <w:szCs w:val="28"/>
        </w:rPr>
        <w:t xml:space="preserve">Должностными лицами управления, уполномоченными </w:t>
      </w:r>
      <w:r>
        <w:rPr>
          <w:sz w:val="28"/>
          <w:szCs w:val="28"/>
        </w:rPr>
        <w:br/>
      </w:r>
      <w:r w:rsidRPr="00352B9F">
        <w:rPr>
          <w:sz w:val="28"/>
          <w:szCs w:val="28"/>
        </w:rPr>
        <w:t>на принятие решений о проведении контрольных (надзорных) мероприятий</w:t>
      </w:r>
      <w:r>
        <w:rPr>
          <w:sz w:val="28"/>
          <w:szCs w:val="28"/>
        </w:rPr>
        <w:t xml:space="preserve"> (в том числе на основании мотивированных предложений должностных лиц управления)</w:t>
      </w:r>
      <w:r w:rsidRPr="00352B9F">
        <w:rPr>
          <w:sz w:val="28"/>
          <w:szCs w:val="28"/>
        </w:rPr>
        <w:t>, являются:</w:t>
      </w:r>
    </w:p>
    <w:p w:rsidR="00352B9F" w:rsidRDefault="00352B9F" w:rsidP="00352B9F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управления;</w:t>
      </w:r>
    </w:p>
    <w:p w:rsidR="00F8630D" w:rsidRPr="00F8630D" w:rsidRDefault="00352B9F" w:rsidP="00F8630D">
      <w:pPr>
        <w:ind w:firstLine="709"/>
        <w:contextualSpacing/>
        <w:jc w:val="both"/>
        <w:rPr>
          <w:bCs/>
          <w:sz w:val="28"/>
          <w:szCs w:val="28"/>
        </w:rPr>
      </w:pPr>
      <w:r w:rsidRPr="00F8630D">
        <w:rPr>
          <w:sz w:val="28"/>
          <w:szCs w:val="28"/>
        </w:rPr>
        <w:t xml:space="preserve">заместители начальника управления, на которых в соответствии </w:t>
      </w:r>
      <w:r w:rsidRPr="00F8630D">
        <w:rPr>
          <w:sz w:val="28"/>
          <w:szCs w:val="28"/>
        </w:rPr>
        <w:br/>
        <w:t xml:space="preserve">с должностными регламентами возложено осуществление </w:t>
      </w:r>
      <w:r w:rsidRPr="00F8630D">
        <w:rPr>
          <w:bCs/>
          <w:sz w:val="28"/>
          <w:szCs w:val="28"/>
        </w:rPr>
        <w:t>регионального государственного контроля (надзора) в области обращения с животными.</w:t>
      </w:r>
    </w:p>
    <w:p w:rsidR="00F8630D" w:rsidRPr="00F8630D" w:rsidRDefault="00352B9F" w:rsidP="00F8630D">
      <w:pPr>
        <w:pStyle w:val="a4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F8630D">
        <w:rPr>
          <w:rFonts w:ascii="Times New Roman" w:eastAsiaTheme="minorEastAsia" w:hAnsi="Times New Roman" w:cs="Times New Roman"/>
          <w:sz w:val="28"/>
          <w:szCs w:val="28"/>
        </w:rPr>
        <w:t xml:space="preserve">Должностные лица, осуществляющие </w:t>
      </w:r>
      <w:r w:rsidRPr="00F8630D">
        <w:rPr>
          <w:rFonts w:ascii="Times New Roman" w:hAnsi="Times New Roman" w:cs="Times New Roman"/>
          <w:sz w:val="28"/>
          <w:szCs w:val="28"/>
        </w:rPr>
        <w:t xml:space="preserve">региональный государственный контроль (надзор) в области обращения с животными </w:t>
      </w:r>
      <w:r w:rsidRPr="00F8630D">
        <w:rPr>
          <w:rFonts w:ascii="Times New Roman" w:eastAsiaTheme="minorEastAsia" w:hAnsi="Times New Roman" w:cs="Times New Roman"/>
          <w:sz w:val="28"/>
          <w:szCs w:val="28"/>
        </w:rPr>
        <w:t xml:space="preserve">при проведении контрольного (надзорного) мероприятия в пределах своих полномочий и в объеме проводимых контрольных (надзорных) действий пользуются правами, установленными </w:t>
      </w:r>
      <w:hyperlink r:id="rId8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F8630D">
          <w:rPr>
            <w:rFonts w:ascii="Times New Roman" w:eastAsiaTheme="minorEastAsia" w:hAnsi="Times New Roman" w:cs="Times New Roman"/>
            <w:sz w:val="28"/>
            <w:szCs w:val="28"/>
          </w:rPr>
          <w:t>частью 2 статьи 29</w:t>
        </w:r>
      </w:hyperlink>
      <w:r w:rsidR="00F8630D" w:rsidRPr="00F8630D">
        <w:rPr>
          <w:rFonts w:ascii="Times New Roman" w:eastAsiaTheme="minorEastAsia" w:hAnsi="Times New Roman" w:cs="Times New Roman"/>
          <w:sz w:val="28"/>
          <w:szCs w:val="28"/>
        </w:rPr>
        <w:t xml:space="preserve"> Федерального закона от 31 июля </w:t>
      </w:r>
      <w:r w:rsidRPr="00F8630D">
        <w:rPr>
          <w:rFonts w:ascii="Times New Roman" w:eastAsiaTheme="minorEastAsia" w:hAnsi="Times New Roman" w:cs="Times New Roman"/>
          <w:sz w:val="28"/>
          <w:szCs w:val="28"/>
        </w:rPr>
        <w:t>2020</w:t>
      </w:r>
      <w:r w:rsidR="00F8630D" w:rsidRPr="00F8630D">
        <w:rPr>
          <w:rFonts w:ascii="Times New Roman" w:eastAsiaTheme="minorEastAsia" w:hAnsi="Times New Roman" w:cs="Times New Roman"/>
          <w:sz w:val="28"/>
          <w:szCs w:val="28"/>
        </w:rPr>
        <w:t xml:space="preserve"> года № 248-ФЗ «</w:t>
      </w:r>
      <w:r w:rsidRPr="00F8630D">
        <w:rPr>
          <w:rFonts w:ascii="Times New Roman" w:eastAsiaTheme="minorEastAsia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</w:t>
      </w:r>
      <w:r w:rsidR="00F8630D" w:rsidRPr="00F8630D">
        <w:rPr>
          <w:rFonts w:ascii="Times New Roman" w:eastAsiaTheme="minorEastAsia" w:hAnsi="Times New Roman" w:cs="Times New Roman"/>
          <w:sz w:val="28"/>
          <w:szCs w:val="28"/>
        </w:rPr>
        <w:t xml:space="preserve">ции» </w:t>
      </w:r>
      <w:r w:rsidR="00F8630D" w:rsidRPr="00F8630D">
        <w:rPr>
          <w:rFonts w:ascii="Times New Roman" w:eastAsiaTheme="minorEastAsia" w:hAnsi="Times New Roman" w:cs="Times New Roman"/>
          <w:sz w:val="28"/>
          <w:szCs w:val="28"/>
        </w:rPr>
        <w:br/>
        <w:t>(далее – Федеральный закон № 248-ФЗ)</w:t>
      </w:r>
      <w:r w:rsidRPr="00F8630D">
        <w:rPr>
          <w:rFonts w:ascii="Times New Roman" w:eastAsiaTheme="minorEastAsia" w:hAnsi="Times New Roman" w:cs="Times New Roman"/>
          <w:sz w:val="28"/>
          <w:szCs w:val="28"/>
        </w:rPr>
        <w:t xml:space="preserve">, а также </w:t>
      </w:r>
      <w:hyperlink r:id="rId9" w:tooltip="Федеральный закон от 27.12.2018 N 498-ФЗ (ред. от 27.12.2019) &quot;Об ответственном обращении с животными и о внесении изменений в отдельные законодательные акты Российской Федерации&quot;------------ Недействующая редакция{КонсультантПлюс}" w:history="1">
        <w:r w:rsidRPr="00F8630D">
          <w:rPr>
            <w:rFonts w:ascii="Times New Roman" w:eastAsiaTheme="minorEastAsia" w:hAnsi="Times New Roman" w:cs="Times New Roman"/>
            <w:sz w:val="28"/>
            <w:szCs w:val="28"/>
          </w:rPr>
          <w:t>частями</w:t>
        </w:r>
        <w:proofErr w:type="gramEnd"/>
        <w:r w:rsidRPr="00F8630D">
          <w:rPr>
            <w:rFonts w:ascii="Times New Roman" w:eastAsiaTheme="minorEastAsia" w:hAnsi="Times New Roman" w:cs="Times New Roman"/>
            <w:sz w:val="28"/>
            <w:szCs w:val="28"/>
          </w:rPr>
          <w:t xml:space="preserve"> 5</w:t>
        </w:r>
      </w:hyperlink>
      <w:r w:rsidRPr="00F8630D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hyperlink r:id="rId10" w:tooltip="Федеральный закон от 27.12.2018 N 498-ФЗ (ред. от 27.12.2019) &quot;Об ответственном обращении с животными и о внесении изменений в отдельные законодательные акты Российской Федерации&quot;------------ Недействующая редакция{КонсультантПлюс}" w:history="1">
        <w:r w:rsidRPr="00F8630D">
          <w:rPr>
            <w:rFonts w:ascii="Times New Roman" w:eastAsiaTheme="minorEastAsia" w:hAnsi="Times New Roman" w:cs="Times New Roman"/>
            <w:sz w:val="28"/>
            <w:szCs w:val="28"/>
          </w:rPr>
          <w:t>6 статьи 19</w:t>
        </w:r>
      </w:hyperlink>
      <w:r w:rsidRPr="00F8630D">
        <w:rPr>
          <w:rFonts w:ascii="Times New Roman" w:eastAsiaTheme="minorEastAsia" w:hAnsi="Times New Roman" w:cs="Times New Roman"/>
          <w:sz w:val="28"/>
          <w:szCs w:val="28"/>
        </w:rPr>
        <w:t xml:space="preserve"> Федерального закона </w:t>
      </w:r>
      <w:r w:rsidR="00F8630D" w:rsidRPr="00F8630D">
        <w:rPr>
          <w:rFonts w:ascii="Times New Roman" w:eastAsiaTheme="minorEastAsia" w:hAnsi="Times New Roman" w:cs="Times New Roman"/>
          <w:sz w:val="28"/>
          <w:szCs w:val="28"/>
        </w:rPr>
        <w:t>№</w:t>
      </w:r>
      <w:r w:rsidRPr="00F8630D">
        <w:rPr>
          <w:rFonts w:ascii="Times New Roman" w:eastAsiaTheme="minorEastAsia" w:hAnsi="Times New Roman" w:cs="Times New Roman"/>
          <w:sz w:val="28"/>
          <w:szCs w:val="28"/>
        </w:rPr>
        <w:t xml:space="preserve"> 498-ФЗ.</w:t>
      </w:r>
    </w:p>
    <w:p w:rsidR="00352B9F" w:rsidRPr="00F8630D" w:rsidRDefault="00352B9F" w:rsidP="00F8630D">
      <w:pPr>
        <w:pStyle w:val="a4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630D">
        <w:rPr>
          <w:rFonts w:ascii="Times New Roman" w:eastAsiaTheme="minorEastAsia" w:hAnsi="Times New Roman" w:cs="Times New Roman"/>
          <w:sz w:val="28"/>
          <w:szCs w:val="28"/>
        </w:rPr>
        <w:t xml:space="preserve">К отношениям, связанным с осуществлением </w:t>
      </w:r>
      <w:r w:rsidR="00F8630D" w:rsidRPr="00F8630D">
        <w:rPr>
          <w:rFonts w:ascii="Times New Roman" w:hAnsi="Times New Roman" w:cs="Times New Roman"/>
          <w:sz w:val="28"/>
          <w:szCs w:val="28"/>
        </w:rPr>
        <w:t>регионального государственного контроля (надзора) в области обращения с животными</w:t>
      </w:r>
      <w:r w:rsidRPr="00F8630D">
        <w:rPr>
          <w:rFonts w:ascii="Times New Roman" w:eastAsiaTheme="minorEastAsia" w:hAnsi="Times New Roman" w:cs="Times New Roman"/>
          <w:sz w:val="28"/>
          <w:szCs w:val="28"/>
        </w:rPr>
        <w:t xml:space="preserve">, применяются положения Федерального </w:t>
      </w:r>
      <w:hyperlink r:id="rId11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F8630D">
          <w:rPr>
            <w:rFonts w:ascii="Times New Roman" w:eastAsiaTheme="minorEastAsia" w:hAnsi="Times New Roman" w:cs="Times New Roman"/>
            <w:sz w:val="28"/>
            <w:szCs w:val="28"/>
          </w:rPr>
          <w:t>закона</w:t>
        </w:r>
      </w:hyperlink>
      <w:r w:rsidRPr="00F863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8630D" w:rsidRPr="00F8630D">
        <w:rPr>
          <w:rFonts w:ascii="Times New Roman" w:eastAsiaTheme="minorEastAsia" w:hAnsi="Times New Roman" w:cs="Times New Roman"/>
          <w:sz w:val="28"/>
          <w:szCs w:val="28"/>
        </w:rPr>
        <w:t>№</w:t>
      </w:r>
      <w:r w:rsidRPr="00F8630D">
        <w:rPr>
          <w:rFonts w:ascii="Times New Roman" w:eastAsiaTheme="minorEastAsia" w:hAnsi="Times New Roman" w:cs="Times New Roman"/>
          <w:sz w:val="28"/>
          <w:szCs w:val="28"/>
        </w:rPr>
        <w:t xml:space="preserve"> 248-ФЗ.</w:t>
      </w:r>
    </w:p>
    <w:p w:rsidR="00352B9F" w:rsidRPr="00F8630D" w:rsidRDefault="00352B9F" w:rsidP="00F8630D">
      <w:pPr>
        <w:ind w:firstLine="709"/>
        <w:contextualSpacing/>
        <w:jc w:val="both"/>
        <w:rPr>
          <w:bCs/>
          <w:sz w:val="28"/>
          <w:szCs w:val="28"/>
        </w:rPr>
      </w:pPr>
    </w:p>
    <w:p w:rsidR="009A08AE" w:rsidRDefault="00F8630D" w:rsidP="00F8630D">
      <w:pPr>
        <w:spacing w:before="100" w:beforeAutospacing="1" w:after="100" w:afterAutospacing="1"/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Объекты контроля</w:t>
      </w:r>
      <w:r w:rsidR="00BD4790">
        <w:rPr>
          <w:sz w:val="28"/>
          <w:szCs w:val="28"/>
        </w:rPr>
        <w:t xml:space="preserve"> (надзора)</w:t>
      </w:r>
    </w:p>
    <w:p w:rsidR="00C40EFF" w:rsidRDefault="00C40EFF" w:rsidP="00C40EF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sz w:val="20"/>
        </w:rPr>
      </w:pPr>
      <w:bookmarkStart w:id="0" w:name="Par70"/>
      <w:bookmarkEnd w:id="0"/>
    </w:p>
    <w:p w:rsidR="00C40EFF" w:rsidRPr="00C40EFF" w:rsidRDefault="00C40EFF" w:rsidP="00C40EF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40EFF">
        <w:rPr>
          <w:rFonts w:eastAsiaTheme="minorEastAsia"/>
          <w:sz w:val="28"/>
          <w:szCs w:val="28"/>
        </w:rPr>
        <w:t>8. Объектами контроля</w:t>
      </w:r>
      <w:r w:rsidR="00BD4790">
        <w:rPr>
          <w:rFonts w:eastAsiaTheme="minorEastAsia"/>
          <w:sz w:val="28"/>
          <w:szCs w:val="28"/>
        </w:rPr>
        <w:t xml:space="preserve"> (надзора) (далее – объекты контроля)</w:t>
      </w:r>
      <w:r w:rsidRPr="00C40EF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управления</w:t>
      </w:r>
      <w:r w:rsidRPr="00C40EFF">
        <w:rPr>
          <w:rFonts w:eastAsiaTheme="minorEastAsia"/>
          <w:sz w:val="28"/>
          <w:szCs w:val="28"/>
        </w:rPr>
        <w:t xml:space="preserve"> в рамках </w:t>
      </w:r>
      <w:r w:rsidRPr="000972D5">
        <w:rPr>
          <w:sz w:val="28"/>
          <w:szCs w:val="28"/>
        </w:rPr>
        <w:t xml:space="preserve">регионального государственного контроля (надзора) </w:t>
      </w:r>
      <w:r w:rsidR="00BD4790">
        <w:rPr>
          <w:sz w:val="28"/>
          <w:szCs w:val="28"/>
        </w:rPr>
        <w:br/>
      </w:r>
      <w:r w:rsidRPr="000972D5">
        <w:rPr>
          <w:sz w:val="28"/>
          <w:szCs w:val="28"/>
        </w:rPr>
        <w:t xml:space="preserve">в области обращения с животными </w:t>
      </w:r>
      <w:r w:rsidRPr="00C40EFF">
        <w:rPr>
          <w:rFonts w:eastAsiaTheme="minorEastAsia"/>
          <w:sz w:val="28"/>
          <w:szCs w:val="28"/>
        </w:rPr>
        <w:t>являются:</w:t>
      </w:r>
    </w:p>
    <w:p w:rsidR="00C40EFF" w:rsidRPr="00C40EFF" w:rsidRDefault="00C40EFF" w:rsidP="00C40EF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40EFF">
        <w:rPr>
          <w:rFonts w:eastAsiaTheme="minorEastAsia"/>
          <w:sz w:val="28"/>
          <w:szCs w:val="28"/>
        </w:rPr>
        <w:t xml:space="preserve">а) деятельность по содержанию и использованию </w:t>
      </w:r>
      <w:r w:rsidRPr="000972D5">
        <w:rPr>
          <w:sz w:val="28"/>
          <w:szCs w:val="28"/>
        </w:rPr>
        <w:t>животных, ином</w:t>
      </w:r>
      <w:r>
        <w:rPr>
          <w:sz w:val="28"/>
          <w:szCs w:val="28"/>
        </w:rPr>
        <w:t>у обращению</w:t>
      </w:r>
      <w:r w:rsidRPr="000972D5">
        <w:rPr>
          <w:sz w:val="28"/>
          <w:szCs w:val="28"/>
        </w:rPr>
        <w:t xml:space="preserve"> с животными, обращению с животными без владельцев, </w:t>
      </w:r>
      <w:r w:rsidR="00975CCC">
        <w:rPr>
          <w:sz w:val="28"/>
          <w:szCs w:val="28"/>
        </w:rPr>
        <w:t>деятельность приютов для животных.</w:t>
      </w:r>
    </w:p>
    <w:p w:rsidR="00C40EFF" w:rsidRPr="00C40EFF" w:rsidRDefault="00C40EFF" w:rsidP="00975CC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40EFF">
        <w:rPr>
          <w:rFonts w:eastAsiaTheme="minorEastAsia"/>
          <w:sz w:val="28"/>
          <w:szCs w:val="28"/>
        </w:rPr>
        <w:t xml:space="preserve">б) здания, помещения, сооружения, оборудование, устройства, предметы, материалы, транспортные средства и другие объекты, которыми </w:t>
      </w:r>
      <w:r w:rsidR="00BE0753">
        <w:rPr>
          <w:rFonts w:eastAsiaTheme="minorEastAsia"/>
          <w:sz w:val="28"/>
          <w:szCs w:val="28"/>
        </w:rPr>
        <w:t>контролируемые лица</w:t>
      </w:r>
      <w:r w:rsidRPr="00C40EFF">
        <w:rPr>
          <w:rFonts w:eastAsiaTheme="minorEastAsia"/>
          <w:sz w:val="28"/>
          <w:szCs w:val="28"/>
        </w:rPr>
        <w:t xml:space="preserve"> владеют и (или) пользуются </w:t>
      </w:r>
      <w:r w:rsidR="00A0222F" w:rsidRPr="000972D5">
        <w:rPr>
          <w:sz w:val="28"/>
          <w:szCs w:val="28"/>
        </w:rPr>
        <w:t xml:space="preserve">при содержании </w:t>
      </w:r>
      <w:r w:rsidR="00BE0753">
        <w:rPr>
          <w:sz w:val="28"/>
          <w:szCs w:val="28"/>
        </w:rPr>
        <w:br/>
      </w:r>
      <w:r w:rsidR="00A0222F" w:rsidRPr="000972D5">
        <w:rPr>
          <w:sz w:val="28"/>
          <w:szCs w:val="28"/>
        </w:rPr>
        <w:t>и использовании животных, ином обращении с животными, осуществлении деятельности по обращению с животными без владельцев, при осуществлении дея</w:t>
      </w:r>
      <w:r w:rsidR="00A0222F">
        <w:rPr>
          <w:sz w:val="28"/>
          <w:szCs w:val="28"/>
        </w:rPr>
        <w:t>тельности приютов для животных.</w:t>
      </w:r>
    </w:p>
    <w:p w:rsidR="00343E98" w:rsidRPr="00343E98" w:rsidRDefault="00343E98" w:rsidP="00343E9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43E98">
        <w:rPr>
          <w:rFonts w:eastAsiaTheme="minorEastAsia"/>
          <w:sz w:val="28"/>
          <w:szCs w:val="28"/>
        </w:rPr>
        <w:t>9. Учет объектов контроля осуществляется</w:t>
      </w:r>
      <w:r w:rsidR="00CB32EB" w:rsidRPr="00CB32EB">
        <w:rPr>
          <w:rFonts w:eastAsiaTheme="minorEastAsia"/>
          <w:sz w:val="28"/>
          <w:szCs w:val="28"/>
        </w:rPr>
        <w:t xml:space="preserve"> </w:t>
      </w:r>
      <w:r w:rsidR="00CB32EB">
        <w:rPr>
          <w:rFonts w:eastAsiaTheme="minorEastAsia"/>
          <w:sz w:val="28"/>
          <w:szCs w:val="28"/>
        </w:rPr>
        <w:t>управлением</w:t>
      </w:r>
      <w:r w:rsidRPr="00343E98">
        <w:rPr>
          <w:rFonts w:eastAsiaTheme="minorEastAsia"/>
          <w:sz w:val="28"/>
          <w:szCs w:val="28"/>
        </w:rPr>
        <w:t>:</w:t>
      </w:r>
    </w:p>
    <w:p w:rsidR="00343E98" w:rsidRPr="00343E98" w:rsidRDefault="00343E98" w:rsidP="00343E9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43E98">
        <w:rPr>
          <w:rFonts w:eastAsiaTheme="minorEastAsia"/>
          <w:sz w:val="28"/>
          <w:szCs w:val="28"/>
        </w:rPr>
        <w:t>а) путем получения информации</w:t>
      </w:r>
      <w:r w:rsidR="00BE0753">
        <w:rPr>
          <w:rFonts w:eastAsiaTheme="minorEastAsia"/>
          <w:sz w:val="28"/>
          <w:szCs w:val="28"/>
        </w:rPr>
        <w:t xml:space="preserve"> о содержании животных гражданами и организациями</w:t>
      </w:r>
      <w:r w:rsidRPr="00343E98">
        <w:rPr>
          <w:rFonts w:eastAsiaTheme="minorEastAsia"/>
          <w:sz w:val="28"/>
          <w:szCs w:val="28"/>
        </w:rPr>
        <w:t xml:space="preserve"> по итогам проведения контрольных (надзорных) мероприятий;</w:t>
      </w:r>
    </w:p>
    <w:p w:rsidR="00343E98" w:rsidRPr="00343E98" w:rsidRDefault="00343E98" w:rsidP="00343E9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43E98">
        <w:rPr>
          <w:rFonts w:eastAsiaTheme="minorEastAsia"/>
          <w:sz w:val="28"/>
          <w:szCs w:val="28"/>
        </w:rPr>
        <w:lastRenderedPageBreak/>
        <w:t xml:space="preserve">б) путем получения информации об объектах </w:t>
      </w:r>
      <w:r w:rsidR="00BE0753">
        <w:rPr>
          <w:rFonts w:eastAsiaTheme="minorEastAsia"/>
          <w:sz w:val="28"/>
          <w:szCs w:val="28"/>
        </w:rPr>
        <w:t>контроля</w:t>
      </w:r>
      <w:r w:rsidRPr="00343E98">
        <w:rPr>
          <w:rFonts w:eastAsiaTheme="minorEastAsia"/>
          <w:sz w:val="28"/>
          <w:szCs w:val="28"/>
        </w:rPr>
        <w:t xml:space="preserve"> из федеральной государственной информационной системы в области ветеринарии;</w:t>
      </w:r>
    </w:p>
    <w:p w:rsidR="00343E98" w:rsidRDefault="00343E98" w:rsidP="00343E9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43E98">
        <w:rPr>
          <w:rFonts w:eastAsiaTheme="minorEastAsia"/>
          <w:sz w:val="28"/>
          <w:szCs w:val="28"/>
        </w:rPr>
        <w:t>в) путем получения информации</w:t>
      </w:r>
      <w:r w:rsidR="00BE0753" w:rsidRPr="00BE0753">
        <w:rPr>
          <w:rFonts w:eastAsiaTheme="minorEastAsia"/>
          <w:sz w:val="28"/>
          <w:szCs w:val="28"/>
        </w:rPr>
        <w:t xml:space="preserve"> </w:t>
      </w:r>
      <w:r w:rsidR="00BE0753">
        <w:rPr>
          <w:rFonts w:eastAsiaTheme="minorEastAsia"/>
          <w:sz w:val="28"/>
          <w:szCs w:val="28"/>
        </w:rPr>
        <w:t>о содержании животных гражданами и организациями</w:t>
      </w:r>
      <w:r w:rsidRPr="00343E98">
        <w:rPr>
          <w:rFonts w:eastAsiaTheme="minorEastAsia"/>
          <w:sz w:val="28"/>
          <w:szCs w:val="28"/>
        </w:rPr>
        <w:t xml:space="preserve"> по итогам проведения профилактических мероприятий, контрольных (надзорных)</w:t>
      </w:r>
      <w:r w:rsidR="00C01ABD">
        <w:rPr>
          <w:rFonts w:eastAsiaTheme="minorEastAsia"/>
          <w:sz w:val="28"/>
          <w:szCs w:val="28"/>
        </w:rPr>
        <w:t xml:space="preserve"> мероприятий, межведомственного </w:t>
      </w:r>
      <w:r w:rsidRPr="00343E98">
        <w:rPr>
          <w:rFonts w:eastAsiaTheme="minorEastAsia"/>
          <w:sz w:val="28"/>
          <w:szCs w:val="28"/>
        </w:rPr>
        <w:t xml:space="preserve">взаимодействия, а также с учетом информации, содержащейся </w:t>
      </w:r>
      <w:r w:rsidR="00B57CD5">
        <w:rPr>
          <w:rFonts w:eastAsiaTheme="minorEastAsia"/>
          <w:sz w:val="28"/>
          <w:szCs w:val="28"/>
        </w:rPr>
        <w:br/>
      </w:r>
      <w:r w:rsidRPr="00343E98">
        <w:rPr>
          <w:rFonts w:eastAsiaTheme="minorEastAsia"/>
          <w:sz w:val="28"/>
          <w:szCs w:val="28"/>
        </w:rPr>
        <w:t>в государственных информационных ресурсах.</w:t>
      </w:r>
    </w:p>
    <w:p w:rsidR="00BE0753" w:rsidRDefault="00343E98" w:rsidP="00343E9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43E98">
        <w:rPr>
          <w:rFonts w:eastAsiaTheme="minorEastAsia"/>
          <w:sz w:val="28"/>
          <w:szCs w:val="28"/>
        </w:rPr>
        <w:t xml:space="preserve">10. </w:t>
      </w:r>
      <w:r w:rsidR="00BE0753">
        <w:rPr>
          <w:rFonts w:eastAsiaTheme="minorEastAsia"/>
          <w:sz w:val="28"/>
          <w:szCs w:val="28"/>
        </w:rPr>
        <w:t>Управлением осуществляется фиксация</w:t>
      </w:r>
      <w:r w:rsidR="00B57CD5">
        <w:rPr>
          <w:rFonts w:eastAsiaTheme="minorEastAsia"/>
          <w:sz w:val="28"/>
          <w:szCs w:val="28"/>
        </w:rPr>
        <w:t xml:space="preserve"> сведений об объектах контроля путем их внесения в учетные документы.</w:t>
      </w:r>
    </w:p>
    <w:p w:rsidR="00B57CD5" w:rsidRDefault="00B57CD5" w:rsidP="00B57CD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Учетный документ</w:t>
      </w:r>
      <w:r w:rsidRPr="00343E9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может быть создан как на бумажном, так и на электронном носителе и представляет собой перечень сведений об объекте контроля</w:t>
      </w:r>
      <w:r w:rsidRPr="00343E98">
        <w:rPr>
          <w:rFonts w:eastAsiaTheme="minorEastAsia"/>
          <w:sz w:val="28"/>
          <w:szCs w:val="28"/>
        </w:rPr>
        <w:t>.</w:t>
      </w:r>
    </w:p>
    <w:p w:rsidR="00343E98" w:rsidRDefault="00B57CD5" w:rsidP="00343E9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Внесение сведений об объектах контроля </w:t>
      </w:r>
      <w:r w:rsidR="00343E98" w:rsidRPr="00343E98">
        <w:rPr>
          <w:rFonts w:eastAsiaTheme="minorEastAsia"/>
          <w:sz w:val="28"/>
          <w:szCs w:val="28"/>
        </w:rPr>
        <w:t xml:space="preserve">осуществляется в течение </w:t>
      </w:r>
      <w:r>
        <w:rPr>
          <w:rFonts w:eastAsiaTheme="minorEastAsia"/>
          <w:sz w:val="28"/>
          <w:szCs w:val="28"/>
        </w:rPr>
        <w:br/>
      </w:r>
      <w:r w:rsidR="00343E98" w:rsidRPr="00343E98">
        <w:rPr>
          <w:rFonts w:eastAsiaTheme="minorEastAsia"/>
          <w:sz w:val="28"/>
          <w:szCs w:val="28"/>
        </w:rPr>
        <w:t xml:space="preserve">2 рабочих дней </w:t>
      </w:r>
      <w:r>
        <w:rPr>
          <w:rFonts w:eastAsiaTheme="minorEastAsia"/>
          <w:sz w:val="28"/>
          <w:szCs w:val="28"/>
        </w:rPr>
        <w:t>со дня их поступления</w:t>
      </w:r>
      <w:r w:rsidR="00343E98" w:rsidRPr="00343E98">
        <w:rPr>
          <w:rFonts w:eastAsiaTheme="minorEastAsia"/>
          <w:sz w:val="28"/>
          <w:szCs w:val="28"/>
        </w:rPr>
        <w:t>.</w:t>
      </w:r>
    </w:p>
    <w:p w:rsidR="00343E98" w:rsidRPr="00343E98" w:rsidRDefault="00343E98" w:rsidP="00343E9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11. </w:t>
      </w:r>
      <w:r w:rsidRPr="00343E98">
        <w:rPr>
          <w:rFonts w:eastAsiaTheme="minorEastAsia"/>
          <w:sz w:val="28"/>
          <w:szCs w:val="28"/>
        </w:rPr>
        <w:t xml:space="preserve">Формирование и ведение учетных документов осуществляется </w:t>
      </w:r>
      <w:r>
        <w:rPr>
          <w:rFonts w:eastAsiaTheme="minorEastAsia"/>
          <w:sz w:val="28"/>
          <w:szCs w:val="28"/>
        </w:rPr>
        <w:br/>
      </w:r>
      <w:r w:rsidRPr="00343E98">
        <w:rPr>
          <w:rFonts w:eastAsiaTheme="minorEastAsia"/>
          <w:sz w:val="28"/>
          <w:szCs w:val="28"/>
        </w:rPr>
        <w:t>по каждому объекту контроля отдельно.</w:t>
      </w:r>
    </w:p>
    <w:p w:rsidR="008B6C9C" w:rsidRDefault="008B6C9C" w:rsidP="008B6C9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Theme="minorEastAsia" w:hAnsi="Arial" w:cs="Arial"/>
          <w:b/>
          <w:bCs/>
          <w:sz w:val="20"/>
        </w:rPr>
      </w:pPr>
    </w:p>
    <w:p w:rsidR="008B6C9C" w:rsidRPr="008B6C9C" w:rsidRDefault="008B6C9C" w:rsidP="008B6C9C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Cs/>
          <w:sz w:val="28"/>
          <w:szCs w:val="28"/>
        </w:rPr>
      </w:pPr>
      <w:r w:rsidRPr="008B6C9C">
        <w:rPr>
          <w:rFonts w:eastAsiaTheme="minorEastAsia"/>
          <w:bCs/>
          <w:sz w:val="28"/>
          <w:szCs w:val="28"/>
        </w:rPr>
        <w:t xml:space="preserve">II. Управление рисками причинения вреда (ущерба) </w:t>
      </w:r>
      <w:proofErr w:type="gramStart"/>
      <w:r w:rsidRPr="008B6C9C">
        <w:rPr>
          <w:rFonts w:eastAsiaTheme="minorEastAsia"/>
          <w:bCs/>
          <w:sz w:val="28"/>
          <w:szCs w:val="28"/>
        </w:rPr>
        <w:t>охраняемым</w:t>
      </w:r>
      <w:proofErr w:type="gramEnd"/>
    </w:p>
    <w:p w:rsidR="008B6C9C" w:rsidRDefault="008B6C9C" w:rsidP="008B6C9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6C9C">
        <w:rPr>
          <w:rFonts w:eastAsiaTheme="minorEastAsia"/>
          <w:bCs/>
          <w:sz w:val="28"/>
          <w:szCs w:val="28"/>
        </w:rPr>
        <w:t xml:space="preserve">законом ценностям при осуществлении </w:t>
      </w:r>
      <w:r w:rsidRPr="008B6C9C">
        <w:rPr>
          <w:sz w:val="28"/>
          <w:szCs w:val="28"/>
        </w:rPr>
        <w:t>регионального государственного контроля (надзора) в области обращения с животными</w:t>
      </w:r>
    </w:p>
    <w:p w:rsidR="008B6C9C" w:rsidRPr="008B6C9C" w:rsidRDefault="008B6C9C" w:rsidP="008B6C9C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8B6C9C" w:rsidRPr="008B6C9C" w:rsidRDefault="008B6C9C" w:rsidP="008B6C9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12</w:t>
      </w:r>
      <w:r w:rsidRPr="008B6C9C">
        <w:rPr>
          <w:rFonts w:eastAsiaTheme="minorEastAsia"/>
          <w:sz w:val="28"/>
          <w:szCs w:val="28"/>
        </w:rPr>
        <w:t xml:space="preserve">. При осуществлении </w:t>
      </w:r>
      <w:r w:rsidRPr="000972D5">
        <w:rPr>
          <w:sz w:val="28"/>
          <w:szCs w:val="28"/>
        </w:rPr>
        <w:t xml:space="preserve">регионального государственного контроля (надзора) в области обращения с животными </w:t>
      </w:r>
      <w:r w:rsidRPr="008B6C9C">
        <w:rPr>
          <w:rFonts w:eastAsiaTheme="minorEastAsia"/>
          <w:sz w:val="28"/>
          <w:szCs w:val="28"/>
        </w:rPr>
        <w:t xml:space="preserve">применяется система оценки </w:t>
      </w:r>
      <w:r>
        <w:rPr>
          <w:rFonts w:eastAsiaTheme="minorEastAsia"/>
          <w:sz w:val="28"/>
          <w:szCs w:val="28"/>
        </w:rPr>
        <w:br/>
      </w:r>
      <w:r w:rsidRPr="008B6C9C">
        <w:rPr>
          <w:rFonts w:eastAsiaTheme="minorEastAsia"/>
          <w:sz w:val="28"/>
          <w:szCs w:val="28"/>
        </w:rPr>
        <w:t>и управления рисками.</w:t>
      </w:r>
    </w:p>
    <w:p w:rsidR="008B6C9C" w:rsidRPr="008B6C9C" w:rsidRDefault="008B6C9C" w:rsidP="008B6C9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13</w:t>
      </w:r>
      <w:r w:rsidRPr="008B6C9C"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 xml:space="preserve">Управление </w:t>
      </w:r>
      <w:r w:rsidRPr="008B6C9C">
        <w:rPr>
          <w:rFonts w:eastAsiaTheme="minorEastAsia"/>
          <w:sz w:val="28"/>
          <w:szCs w:val="28"/>
        </w:rPr>
        <w:t xml:space="preserve">при осуществлении </w:t>
      </w:r>
      <w:r w:rsidRPr="000972D5">
        <w:rPr>
          <w:sz w:val="28"/>
          <w:szCs w:val="28"/>
        </w:rPr>
        <w:t xml:space="preserve">регионального государственного контроля (надзора) в области обращения с животными </w:t>
      </w:r>
      <w:r w:rsidRPr="008B6C9C">
        <w:rPr>
          <w:rFonts w:eastAsiaTheme="minorEastAsia"/>
          <w:sz w:val="28"/>
          <w:szCs w:val="28"/>
        </w:rPr>
        <w:t>относят объекты контроля к одной из следующих категорий риска причинения вреда (ущерба) (далее - категории риска):</w:t>
      </w:r>
    </w:p>
    <w:p w:rsidR="008B6C9C" w:rsidRPr="008B6C9C" w:rsidRDefault="008B6C9C" w:rsidP="008B6C9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B6C9C">
        <w:rPr>
          <w:rFonts w:eastAsiaTheme="minorEastAsia"/>
          <w:sz w:val="28"/>
          <w:szCs w:val="28"/>
        </w:rPr>
        <w:t>1) чрезвычайно высокий риск;</w:t>
      </w:r>
    </w:p>
    <w:p w:rsidR="008B6C9C" w:rsidRPr="008B6C9C" w:rsidRDefault="008B6C9C" w:rsidP="008B6C9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B6C9C">
        <w:rPr>
          <w:rFonts w:eastAsiaTheme="minorEastAsia"/>
          <w:sz w:val="28"/>
          <w:szCs w:val="28"/>
        </w:rPr>
        <w:t>2) высокий риск;</w:t>
      </w:r>
    </w:p>
    <w:p w:rsidR="008B6C9C" w:rsidRPr="008B6C9C" w:rsidRDefault="008B6C9C" w:rsidP="008B6C9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B6C9C">
        <w:rPr>
          <w:rFonts w:eastAsiaTheme="minorEastAsia"/>
          <w:sz w:val="28"/>
          <w:szCs w:val="28"/>
        </w:rPr>
        <w:t>3) значительный риск;</w:t>
      </w:r>
    </w:p>
    <w:p w:rsidR="008B6C9C" w:rsidRPr="008B6C9C" w:rsidRDefault="008B6C9C" w:rsidP="008B6C9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B6C9C">
        <w:rPr>
          <w:rFonts w:eastAsiaTheme="minorEastAsia"/>
          <w:sz w:val="28"/>
          <w:szCs w:val="28"/>
        </w:rPr>
        <w:t>4) средний риск;</w:t>
      </w:r>
    </w:p>
    <w:p w:rsidR="008B6C9C" w:rsidRPr="008B6C9C" w:rsidRDefault="008B6C9C" w:rsidP="008B6C9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B6C9C">
        <w:rPr>
          <w:rFonts w:eastAsiaTheme="minorEastAsia"/>
          <w:sz w:val="28"/>
          <w:szCs w:val="28"/>
        </w:rPr>
        <w:t>5) умеренный риск;</w:t>
      </w:r>
    </w:p>
    <w:p w:rsidR="008B6C9C" w:rsidRPr="008B6C9C" w:rsidRDefault="008B6C9C" w:rsidP="008B6C9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B6C9C">
        <w:rPr>
          <w:rFonts w:eastAsiaTheme="minorEastAsia"/>
          <w:sz w:val="28"/>
          <w:szCs w:val="28"/>
        </w:rPr>
        <w:t>6) низкий риск.</w:t>
      </w:r>
    </w:p>
    <w:p w:rsidR="008B6C9C" w:rsidRPr="008B6C9C" w:rsidRDefault="008B6C9C" w:rsidP="008B6C9C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</w:p>
    <w:p w:rsidR="008B6C9C" w:rsidRPr="008B6C9C" w:rsidRDefault="008B6C9C" w:rsidP="00BD4790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bCs/>
          <w:sz w:val="28"/>
          <w:szCs w:val="28"/>
        </w:rPr>
      </w:pPr>
      <w:r w:rsidRPr="008B6C9C">
        <w:rPr>
          <w:rFonts w:eastAsiaTheme="minorEastAsia"/>
          <w:bCs/>
          <w:sz w:val="28"/>
          <w:szCs w:val="28"/>
        </w:rPr>
        <w:t xml:space="preserve">Критерии отнесения объектов </w:t>
      </w:r>
      <w:r w:rsidR="00BD4790">
        <w:rPr>
          <w:rFonts w:eastAsiaTheme="minorEastAsia"/>
          <w:bCs/>
          <w:sz w:val="28"/>
          <w:szCs w:val="28"/>
        </w:rPr>
        <w:t>контроля</w:t>
      </w:r>
      <w:r w:rsidRPr="008B6C9C">
        <w:rPr>
          <w:rFonts w:eastAsiaTheme="minorEastAsia"/>
          <w:bCs/>
          <w:sz w:val="28"/>
          <w:szCs w:val="28"/>
        </w:rPr>
        <w:t xml:space="preserve"> к категориям риска</w:t>
      </w:r>
    </w:p>
    <w:p w:rsidR="008B6C9C" w:rsidRPr="008B6C9C" w:rsidRDefault="008B6C9C" w:rsidP="008B6C9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8B6C9C" w:rsidRPr="008B6C9C" w:rsidRDefault="008B6C9C" w:rsidP="008B6C9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bookmarkStart w:id="1" w:name="Par112"/>
      <w:bookmarkEnd w:id="1"/>
      <w:r>
        <w:rPr>
          <w:rFonts w:eastAsiaTheme="minorEastAsia"/>
          <w:sz w:val="28"/>
          <w:szCs w:val="28"/>
        </w:rPr>
        <w:t>14</w:t>
      </w:r>
      <w:r w:rsidRPr="008B6C9C">
        <w:rPr>
          <w:rFonts w:eastAsiaTheme="minorEastAsia"/>
          <w:sz w:val="28"/>
          <w:szCs w:val="28"/>
        </w:rPr>
        <w:t xml:space="preserve">. В рамках осуществления </w:t>
      </w:r>
      <w:r w:rsidRPr="000972D5">
        <w:rPr>
          <w:sz w:val="28"/>
          <w:szCs w:val="28"/>
        </w:rPr>
        <w:t xml:space="preserve">регионального государственного контроля (надзора) в области обращения с животными </w:t>
      </w:r>
      <w:r w:rsidRPr="008B6C9C">
        <w:rPr>
          <w:rFonts w:eastAsiaTheme="minorEastAsia"/>
          <w:sz w:val="28"/>
          <w:szCs w:val="28"/>
        </w:rPr>
        <w:t xml:space="preserve">объекты контроля относятся </w:t>
      </w:r>
      <w:r w:rsidR="00023B07">
        <w:rPr>
          <w:rFonts w:eastAsiaTheme="minorEastAsia"/>
          <w:sz w:val="28"/>
          <w:szCs w:val="28"/>
        </w:rPr>
        <w:br/>
      </w:r>
      <w:r w:rsidRPr="008B6C9C">
        <w:rPr>
          <w:rFonts w:eastAsiaTheme="minorEastAsia"/>
          <w:sz w:val="28"/>
          <w:szCs w:val="28"/>
        </w:rPr>
        <w:t>к следующим категориям риска:</w:t>
      </w:r>
    </w:p>
    <w:p w:rsidR="008B6C9C" w:rsidRPr="001A7ACA" w:rsidRDefault="008B6C9C" w:rsidP="00BE4ED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bookmarkStart w:id="2" w:name="Par113"/>
      <w:bookmarkEnd w:id="2"/>
      <w:r w:rsidRPr="001A7ACA">
        <w:rPr>
          <w:rFonts w:eastAsiaTheme="minorEastAsia"/>
          <w:sz w:val="28"/>
          <w:szCs w:val="28"/>
        </w:rPr>
        <w:t>а) к категории высокого риска:</w:t>
      </w:r>
    </w:p>
    <w:p w:rsidR="00BF3F6A" w:rsidRPr="001A7ACA" w:rsidRDefault="00302C7C" w:rsidP="00BF3F6A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1A7ACA">
        <w:rPr>
          <w:sz w:val="28"/>
          <w:szCs w:val="28"/>
        </w:rPr>
        <w:t xml:space="preserve">осуществляющие деятельность по </w:t>
      </w:r>
      <w:r w:rsidR="000322BB" w:rsidRPr="001A7ACA">
        <w:rPr>
          <w:sz w:val="28"/>
          <w:szCs w:val="28"/>
        </w:rPr>
        <w:t>отлову животных без владельцев, их транспортировку и передачу в приюты для животных;</w:t>
      </w:r>
    </w:p>
    <w:p w:rsidR="008B6C9C" w:rsidRPr="001A7ACA" w:rsidRDefault="00BE4ED5" w:rsidP="00302C7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1A7ACA">
        <w:rPr>
          <w:rFonts w:eastAsiaTheme="minorEastAsia"/>
          <w:sz w:val="28"/>
          <w:szCs w:val="28"/>
        </w:rPr>
        <w:t>осуществляющие</w:t>
      </w:r>
      <w:proofErr w:type="gramEnd"/>
      <w:r w:rsidRPr="001A7ACA">
        <w:rPr>
          <w:rFonts w:eastAsiaTheme="minorEastAsia"/>
          <w:sz w:val="28"/>
          <w:szCs w:val="28"/>
        </w:rPr>
        <w:t xml:space="preserve"> </w:t>
      </w:r>
      <w:r w:rsidR="008B6C9C" w:rsidRPr="001A7ACA">
        <w:rPr>
          <w:rFonts w:eastAsiaTheme="minorEastAsia"/>
          <w:sz w:val="28"/>
          <w:szCs w:val="28"/>
        </w:rPr>
        <w:t xml:space="preserve">деятельность </w:t>
      </w:r>
      <w:r w:rsidR="00815601" w:rsidRPr="001A7ACA">
        <w:rPr>
          <w:rFonts w:eastAsiaTheme="minorEastAsia"/>
          <w:sz w:val="28"/>
          <w:szCs w:val="28"/>
        </w:rPr>
        <w:t xml:space="preserve">по </w:t>
      </w:r>
      <w:r w:rsidR="00815601" w:rsidRPr="001A7ACA">
        <w:rPr>
          <w:sz w:val="28"/>
          <w:szCs w:val="28"/>
        </w:rPr>
        <w:t xml:space="preserve">содержанию животных в приютах для животных, рассчитанных </w:t>
      </w:r>
      <w:r w:rsidR="00BF3F6A" w:rsidRPr="001A7ACA">
        <w:rPr>
          <w:sz w:val="28"/>
          <w:szCs w:val="28"/>
        </w:rPr>
        <w:t xml:space="preserve">на единовременное содержание </w:t>
      </w:r>
      <w:r w:rsidR="00C859AB" w:rsidRPr="001A7ACA">
        <w:rPr>
          <w:sz w:val="28"/>
          <w:szCs w:val="28"/>
        </w:rPr>
        <w:t>от 50</w:t>
      </w:r>
      <w:r w:rsidR="00815601" w:rsidRPr="001A7ACA">
        <w:rPr>
          <w:sz w:val="28"/>
          <w:szCs w:val="28"/>
        </w:rPr>
        <w:t xml:space="preserve"> и более </w:t>
      </w:r>
      <w:r w:rsidR="00BF3F6A" w:rsidRPr="001A7ACA">
        <w:rPr>
          <w:sz w:val="28"/>
          <w:szCs w:val="28"/>
        </w:rPr>
        <w:t>животных</w:t>
      </w:r>
      <w:r w:rsidR="00CD0CE1" w:rsidRPr="001A7ACA">
        <w:rPr>
          <w:rFonts w:eastAsiaTheme="minorEastAsia"/>
          <w:sz w:val="28"/>
          <w:szCs w:val="28"/>
        </w:rPr>
        <w:t>;</w:t>
      </w:r>
    </w:p>
    <w:p w:rsidR="00BE4ED5" w:rsidRPr="001A7ACA" w:rsidRDefault="008B6C9C" w:rsidP="00BE4ED5">
      <w:pPr>
        <w:spacing w:before="100" w:beforeAutospacing="1" w:after="100" w:afterAutospacing="1"/>
        <w:ind w:firstLine="708"/>
        <w:contextualSpacing/>
        <w:jc w:val="both"/>
        <w:rPr>
          <w:rFonts w:eastAsiaTheme="minorEastAsia"/>
          <w:sz w:val="28"/>
          <w:szCs w:val="28"/>
        </w:rPr>
      </w:pPr>
      <w:bookmarkStart w:id="3" w:name="Par116"/>
      <w:bookmarkEnd w:id="3"/>
      <w:r w:rsidRPr="001A7ACA">
        <w:rPr>
          <w:rFonts w:eastAsiaTheme="minorEastAsia"/>
          <w:sz w:val="28"/>
          <w:szCs w:val="28"/>
        </w:rPr>
        <w:lastRenderedPageBreak/>
        <w:t>б) к категории среднего риска</w:t>
      </w:r>
      <w:r w:rsidR="00BE4ED5" w:rsidRPr="001A7ACA">
        <w:rPr>
          <w:rFonts w:eastAsiaTheme="minorEastAsia"/>
          <w:sz w:val="28"/>
          <w:szCs w:val="28"/>
        </w:rPr>
        <w:t>:</w:t>
      </w:r>
    </w:p>
    <w:p w:rsidR="008B6C9C" w:rsidRPr="001A7ACA" w:rsidRDefault="00BE4ED5" w:rsidP="00BE4ED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1A7ACA">
        <w:rPr>
          <w:sz w:val="28"/>
          <w:szCs w:val="28"/>
        </w:rPr>
        <w:t>осуществляющие</w:t>
      </w:r>
      <w:proofErr w:type="gramEnd"/>
      <w:r w:rsidRPr="001A7ACA">
        <w:rPr>
          <w:sz w:val="28"/>
          <w:szCs w:val="28"/>
        </w:rPr>
        <w:t xml:space="preserve"> деятельность по содержанию животных в приютах для животных, рассчитанных на единовременное сод</w:t>
      </w:r>
      <w:r w:rsidR="00BF3F6A" w:rsidRPr="001A7ACA">
        <w:rPr>
          <w:sz w:val="28"/>
          <w:szCs w:val="28"/>
        </w:rPr>
        <w:t xml:space="preserve">ержание </w:t>
      </w:r>
      <w:r w:rsidR="00C859AB" w:rsidRPr="001A7ACA">
        <w:rPr>
          <w:sz w:val="28"/>
          <w:szCs w:val="28"/>
        </w:rPr>
        <w:t>от 10 до 50</w:t>
      </w:r>
      <w:r w:rsidRPr="001A7ACA">
        <w:rPr>
          <w:sz w:val="28"/>
          <w:szCs w:val="28"/>
        </w:rPr>
        <w:t xml:space="preserve"> животных</w:t>
      </w:r>
      <w:r w:rsidR="00922986" w:rsidRPr="001A7ACA">
        <w:rPr>
          <w:rFonts w:eastAsiaTheme="minorEastAsia"/>
          <w:sz w:val="28"/>
          <w:szCs w:val="28"/>
        </w:rPr>
        <w:t>;</w:t>
      </w:r>
    </w:p>
    <w:p w:rsidR="00922986" w:rsidRPr="001A7ACA" w:rsidRDefault="00922986" w:rsidP="0092298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1A7ACA">
        <w:rPr>
          <w:rFonts w:eastAsiaTheme="minorEastAsia"/>
          <w:sz w:val="28"/>
          <w:szCs w:val="28"/>
        </w:rPr>
        <w:t>осуществляющие</w:t>
      </w:r>
      <w:proofErr w:type="gramEnd"/>
      <w:r w:rsidRPr="001A7ACA">
        <w:rPr>
          <w:rFonts w:eastAsiaTheme="minorEastAsia"/>
          <w:sz w:val="28"/>
          <w:szCs w:val="28"/>
        </w:rPr>
        <w:t xml:space="preserve"> деятельность по содержанию, использованию животных или </w:t>
      </w:r>
      <w:r w:rsidRPr="001A7ACA">
        <w:rPr>
          <w:sz w:val="28"/>
          <w:szCs w:val="28"/>
        </w:rPr>
        <w:t>иному обращению с ними в количестве более 10 животных.</w:t>
      </w:r>
    </w:p>
    <w:p w:rsidR="00B23D44" w:rsidRPr="001A7ACA" w:rsidRDefault="008B6C9C" w:rsidP="00B23D4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A7ACA">
        <w:rPr>
          <w:rFonts w:eastAsiaTheme="minorEastAsia"/>
          <w:sz w:val="28"/>
          <w:szCs w:val="28"/>
        </w:rPr>
        <w:t>в) к категории низкого риска</w:t>
      </w:r>
      <w:r w:rsidR="00BF3F6A" w:rsidRPr="001A7ACA">
        <w:rPr>
          <w:rFonts w:eastAsiaTheme="minorEastAsia"/>
          <w:sz w:val="28"/>
          <w:szCs w:val="28"/>
        </w:rPr>
        <w:t>:</w:t>
      </w:r>
    </w:p>
    <w:p w:rsidR="00BF3F6A" w:rsidRDefault="00BF3F6A" w:rsidP="00BF3F6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1A7ACA">
        <w:rPr>
          <w:sz w:val="28"/>
          <w:szCs w:val="28"/>
        </w:rPr>
        <w:t>осуществляющие</w:t>
      </w:r>
      <w:proofErr w:type="gramEnd"/>
      <w:r w:rsidRPr="001A7ACA">
        <w:rPr>
          <w:sz w:val="28"/>
          <w:szCs w:val="28"/>
        </w:rPr>
        <w:t xml:space="preserve"> деятельность по содержанию животных в приютах для животных, рассчитанных на единовременное </w:t>
      </w:r>
      <w:r w:rsidRPr="000972D5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не более 10</w:t>
      </w:r>
      <w:r w:rsidRPr="000972D5">
        <w:rPr>
          <w:sz w:val="28"/>
          <w:szCs w:val="28"/>
        </w:rPr>
        <w:t xml:space="preserve"> животных</w:t>
      </w:r>
      <w:r w:rsidR="00B23D44">
        <w:rPr>
          <w:rFonts w:eastAsiaTheme="minorEastAsia"/>
          <w:sz w:val="28"/>
          <w:szCs w:val="28"/>
        </w:rPr>
        <w:t>;</w:t>
      </w:r>
    </w:p>
    <w:p w:rsidR="00B23D44" w:rsidRPr="008B6C9C" w:rsidRDefault="00B23D44" w:rsidP="00BF3F6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осуществляющие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r w:rsidRPr="00C40EFF">
        <w:rPr>
          <w:rFonts w:eastAsiaTheme="minorEastAsia"/>
          <w:sz w:val="28"/>
          <w:szCs w:val="28"/>
        </w:rPr>
        <w:t>деятельност</w:t>
      </w:r>
      <w:r>
        <w:rPr>
          <w:rFonts w:eastAsiaTheme="minorEastAsia"/>
          <w:sz w:val="28"/>
          <w:szCs w:val="28"/>
        </w:rPr>
        <w:t>ь по содержанию, использованию</w:t>
      </w:r>
      <w:r w:rsidR="00922986">
        <w:rPr>
          <w:rFonts w:eastAsiaTheme="minorEastAsia"/>
          <w:sz w:val="28"/>
          <w:szCs w:val="28"/>
        </w:rPr>
        <w:t xml:space="preserve"> животных</w:t>
      </w:r>
      <w:r>
        <w:rPr>
          <w:rFonts w:eastAsiaTheme="minorEastAsia"/>
          <w:sz w:val="28"/>
          <w:szCs w:val="28"/>
        </w:rPr>
        <w:t xml:space="preserve"> или </w:t>
      </w:r>
      <w:r w:rsidRPr="000972D5">
        <w:rPr>
          <w:sz w:val="28"/>
          <w:szCs w:val="28"/>
        </w:rPr>
        <w:t>ином</w:t>
      </w:r>
      <w:r>
        <w:rPr>
          <w:sz w:val="28"/>
          <w:szCs w:val="28"/>
        </w:rPr>
        <w:t>у обращению</w:t>
      </w:r>
      <w:r w:rsidRPr="000972D5">
        <w:rPr>
          <w:sz w:val="28"/>
          <w:szCs w:val="28"/>
        </w:rPr>
        <w:t xml:space="preserve"> с </w:t>
      </w:r>
      <w:r w:rsidR="00922986">
        <w:rPr>
          <w:sz w:val="28"/>
          <w:szCs w:val="28"/>
        </w:rPr>
        <w:t>ними</w:t>
      </w:r>
      <w:r w:rsidRPr="00B23D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количестве </w:t>
      </w:r>
      <w:r w:rsidR="00922986">
        <w:rPr>
          <w:sz w:val="28"/>
          <w:szCs w:val="28"/>
        </w:rPr>
        <w:t>не более</w:t>
      </w:r>
      <w:r>
        <w:rPr>
          <w:sz w:val="28"/>
          <w:szCs w:val="28"/>
        </w:rPr>
        <w:t xml:space="preserve"> 10 животных</w:t>
      </w:r>
      <w:r w:rsidR="00922986">
        <w:rPr>
          <w:sz w:val="28"/>
          <w:szCs w:val="28"/>
        </w:rPr>
        <w:t>.</w:t>
      </w:r>
    </w:p>
    <w:p w:rsidR="008B6C9C" w:rsidRPr="008B6C9C" w:rsidRDefault="00DA52E8" w:rsidP="00BF3F6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15</w:t>
      </w:r>
      <w:r w:rsidR="008B6C9C" w:rsidRPr="008B6C9C">
        <w:rPr>
          <w:rFonts w:eastAsiaTheme="minorEastAsia"/>
          <w:sz w:val="28"/>
          <w:szCs w:val="28"/>
        </w:rPr>
        <w:t xml:space="preserve">. Объекты контроля, подлежащие отнесению в соответствии </w:t>
      </w:r>
      <w:r>
        <w:rPr>
          <w:rFonts w:eastAsiaTheme="minorEastAsia"/>
          <w:sz w:val="28"/>
          <w:szCs w:val="28"/>
        </w:rPr>
        <w:br/>
      </w:r>
      <w:r w:rsidR="008B6C9C" w:rsidRPr="008B6C9C">
        <w:rPr>
          <w:rFonts w:eastAsiaTheme="minorEastAsia"/>
          <w:sz w:val="28"/>
          <w:szCs w:val="28"/>
        </w:rPr>
        <w:t xml:space="preserve">с </w:t>
      </w:r>
      <w:hyperlink w:anchor="Par112" w:tooltip="17. В рамках осуществления федерального государственного контроля (надзора) в области обращения с животными объекты контроля относятся к следующим категориям риска:" w:history="1">
        <w:r w:rsidR="008B6C9C" w:rsidRPr="008B6C9C">
          <w:rPr>
            <w:rFonts w:eastAsiaTheme="minorEastAsia"/>
            <w:sz w:val="28"/>
            <w:szCs w:val="28"/>
          </w:rPr>
          <w:t xml:space="preserve">пунктом </w:t>
        </w:r>
        <w:r w:rsidRPr="00DA52E8">
          <w:rPr>
            <w:rFonts w:eastAsiaTheme="minorEastAsia"/>
            <w:sz w:val="28"/>
            <w:szCs w:val="28"/>
          </w:rPr>
          <w:t>14</w:t>
        </w:r>
      </w:hyperlink>
      <w:r w:rsidR="008B6C9C" w:rsidRPr="008B6C9C">
        <w:rPr>
          <w:rFonts w:eastAsiaTheme="minorEastAsia"/>
          <w:sz w:val="28"/>
          <w:szCs w:val="28"/>
        </w:rPr>
        <w:t xml:space="preserve"> настоящего Положения к категориям высокого, среднего, низкого риска, при наличии следующих решений, вступивших в законную силу в течение 3 лет, предшествующих дате принятия решения об отнесении объекта к категории риска, подлежат отнесению к соответствующим категориям:</w:t>
      </w:r>
    </w:p>
    <w:p w:rsidR="008B6C9C" w:rsidRPr="008B6C9C" w:rsidRDefault="008B6C9C" w:rsidP="00B23D4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B6C9C">
        <w:rPr>
          <w:rFonts w:eastAsiaTheme="minorEastAsia"/>
          <w:sz w:val="28"/>
          <w:szCs w:val="28"/>
        </w:rPr>
        <w:t>а) к категории чрезвычайно высокого риска:</w:t>
      </w:r>
    </w:p>
    <w:p w:rsidR="008B6C9C" w:rsidRPr="008B6C9C" w:rsidRDefault="008B6C9C" w:rsidP="00B23D4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B6C9C">
        <w:rPr>
          <w:rFonts w:eastAsiaTheme="minorEastAsia"/>
          <w:sz w:val="28"/>
          <w:szCs w:val="28"/>
        </w:rPr>
        <w:t xml:space="preserve">обвинительный приговор, предусматривающий признание должностного лица организации, индивидуального предпринимателя, гражданина, </w:t>
      </w:r>
      <w:proofErr w:type="gramStart"/>
      <w:r w:rsidRPr="008B6C9C">
        <w:rPr>
          <w:rFonts w:eastAsiaTheme="minorEastAsia"/>
          <w:sz w:val="28"/>
          <w:szCs w:val="28"/>
        </w:rPr>
        <w:t>осуществляющих</w:t>
      </w:r>
      <w:proofErr w:type="gramEnd"/>
      <w:r w:rsidRPr="008B6C9C">
        <w:rPr>
          <w:rFonts w:eastAsiaTheme="minorEastAsia"/>
          <w:sz w:val="28"/>
          <w:szCs w:val="28"/>
        </w:rPr>
        <w:t xml:space="preserve"> деятельность по обращению с животными, виновным в совершении преступления, предусмотренного </w:t>
      </w:r>
      <w:hyperlink r:id="rId12" w:tooltip="&quot;Уголовный кодекс Российской Федерации&quot; от 13.06.1996 N 63-ФЗ (ред. от 11.06.2021){КонсультантПлюс}" w:history="1">
        <w:r w:rsidRPr="008B6C9C">
          <w:rPr>
            <w:rFonts w:eastAsiaTheme="minorEastAsia"/>
            <w:sz w:val="28"/>
            <w:szCs w:val="28"/>
          </w:rPr>
          <w:t>статьей 245</w:t>
        </w:r>
      </w:hyperlink>
      <w:r w:rsidRPr="008B6C9C">
        <w:rPr>
          <w:rFonts w:eastAsiaTheme="minorEastAsia"/>
          <w:sz w:val="28"/>
          <w:szCs w:val="28"/>
        </w:rPr>
        <w:t xml:space="preserve"> Уголовного кодекса Российской Федерации;</w:t>
      </w:r>
    </w:p>
    <w:p w:rsidR="008B6C9C" w:rsidRPr="008B6C9C" w:rsidRDefault="008B6C9C" w:rsidP="00B23D4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B6C9C">
        <w:rPr>
          <w:rFonts w:eastAsiaTheme="minorEastAsia"/>
          <w:sz w:val="28"/>
          <w:szCs w:val="28"/>
        </w:rPr>
        <w:t>б) к категории значительного риска:</w:t>
      </w:r>
    </w:p>
    <w:p w:rsidR="008B6C9C" w:rsidRPr="008B6C9C" w:rsidRDefault="00922986" w:rsidP="008B6C9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  <w:r w:rsidR="008B6C9C" w:rsidRPr="008B6C9C">
        <w:rPr>
          <w:rFonts w:eastAsiaTheme="minorEastAsia"/>
          <w:sz w:val="28"/>
          <w:szCs w:val="28"/>
        </w:rPr>
        <w:t xml:space="preserve">постановление о назначении административного наказания, </w:t>
      </w:r>
      <w:r>
        <w:rPr>
          <w:rFonts w:eastAsiaTheme="minorEastAsia"/>
          <w:sz w:val="28"/>
          <w:szCs w:val="28"/>
        </w:rPr>
        <w:br/>
      </w:r>
      <w:r w:rsidR="008B6C9C" w:rsidRPr="008B6C9C">
        <w:rPr>
          <w:rFonts w:eastAsiaTheme="minorEastAsia"/>
          <w:sz w:val="28"/>
          <w:szCs w:val="28"/>
        </w:rPr>
        <w:t>за исключением административного наказания в виде предупреждения, организации, ее должностным лицам, индивидуальному предпринимателю, гражданину за совершение административного правонарушения</w:t>
      </w:r>
      <w:r>
        <w:rPr>
          <w:rFonts w:eastAsiaTheme="minorEastAsia"/>
          <w:sz w:val="28"/>
          <w:szCs w:val="28"/>
        </w:rPr>
        <w:t xml:space="preserve"> в области обращения с животными</w:t>
      </w:r>
      <w:r w:rsidR="008B6C9C" w:rsidRPr="008B6C9C">
        <w:rPr>
          <w:rFonts w:eastAsiaTheme="minorEastAsia"/>
          <w:sz w:val="28"/>
          <w:szCs w:val="28"/>
        </w:rPr>
        <w:t>;</w:t>
      </w:r>
    </w:p>
    <w:p w:rsidR="008B6C9C" w:rsidRPr="008B6C9C" w:rsidRDefault="00922986" w:rsidP="0092298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в) к категории умеренного риска:</w:t>
      </w:r>
    </w:p>
    <w:p w:rsidR="008B6C9C" w:rsidRPr="008B6C9C" w:rsidRDefault="00922986" w:rsidP="008B6C9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r w:rsidR="008B6C9C" w:rsidRPr="008B6C9C">
        <w:rPr>
          <w:rFonts w:eastAsiaTheme="minorEastAsia"/>
          <w:sz w:val="28"/>
          <w:szCs w:val="28"/>
        </w:rPr>
        <w:t>постановление о назначе</w:t>
      </w:r>
      <w:r>
        <w:rPr>
          <w:rFonts w:eastAsiaTheme="minorEastAsia"/>
          <w:sz w:val="28"/>
          <w:szCs w:val="28"/>
        </w:rPr>
        <w:t>нии административного наказания</w:t>
      </w:r>
      <w:r w:rsidR="008B6C9C" w:rsidRPr="008B6C9C">
        <w:rPr>
          <w:rFonts w:eastAsiaTheme="minorEastAsia"/>
          <w:sz w:val="28"/>
          <w:szCs w:val="28"/>
        </w:rPr>
        <w:t xml:space="preserve"> в виде предупреждения, организации, ее должностным лицам, индивидуальному предпринимателю, гражданину за совершение а</w:t>
      </w:r>
      <w:r>
        <w:rPr>
          <w:rFonts w:eastAsiaTheme="minorEastAsia"/>
          <w:sz w:val="28"/>
          <w:szCs w:val="28"/>
        </w:rPr>
        <w:t>дминистративного правонарушения в области обращения с животными</w:t>
      </w:r>
      <w:r w:rsidR="008B6C9C" w:rsidRPr="008B6C9C">
        <w:rPr>
          <w:rFonts w:eastAsiaTheme="minorEastAsia"/>
          <w:sz w:val="28"/>
          <w:szCs w:val="28"/>
        </w:rPr>
        <w:t>.</w:t>
      </w:r>
    </w:p>
    <w:p w:rsidR="008B6C9C" w:rsidRPr="008B6C9C" w:rsidRDefault="008B6C9C" w:rsidP="008B6C9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sz w:val="20"/>
        </w:rPr>
      </w:pPr>
    </w:p>
    <w:p w:rsidR="008B6C9C" w:rsidRPr="008B6C9C" w:rsidRDefault="008B6C9C" w:rsidP="00922986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bCs/>
          <w:sz w:val="28"/>
          <w:szCs w:val="28"/>
        </w:rPr>
      </w:pPr>
      <w:r w:rsidRPr="008B6C9C">
        <w:rPr>
          <w:rFonts w:eastAsiaTheme="minorEastAsia"/>
          <w:bCs/>
          <w:sz w:val="28"/>
          <w:szCs w:val="28"/>
        </w:rPr>
        <w:t>Учет рисков причинения вреда (ущерба) охраняемым законом</w:t>
      </w:r>
    </w:p>
    <w:p w:rsidR="008B6C9C" w:rsidRPr="008B6C9C" w:rsidRDefault="008B6C9C" w:rsidP="00922986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8B6C9C">
        <w:rPr>
          <w:rFonts w:eastAsiaTheme="minorEastAsia"/>
          <w:bCs/>
          <w:sz w:val="28"/>
          <w:szCs w:val="28"/>
        </w:rPr>
        <w:t>ценностям при проведении контрольных (надзорных) мероприятий</w:t>
      </w:r>
    </w:p>
    <w:p w:rsidR="008B6C9C" w:rsidRPr="008B6C9C" w:rsidRDefault="008B6C9C" w:rsidP="0092298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8B6C9C" w:rsidRPr="008B6C9C" w:rsidRDefault="00922986" w:rsidP="0092298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16</w:t>
      </w:r>
      <w:r w:rsidR="008B6C9C" w:rsidRPr="008B6C9C">
        <w:rPr>
          <w:rFonts w:eastAsiaTheme="minorEastAsia"/>
          <w:sz w:val="28"/>
          <w:szCs w:val="28"/>
        </w:rPr>
        <w:t>. Периодичность проведения плановых контрольных (надзорных) мероприятий в отношении объектов контроля в зависимости от присвоенной категории риска:</w:t>
      </w:r>
    </w:p>
    <w:p w:rsidR="008B6C9C" w:rsidRPr="008B6C9C" w:rsidRDefault="008B6C9C" w:rsidP="0092298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B6C9C">
        <w:rPr>
          <w:rFonts w:eastAsiaTheme="minorEastAsia"/>
          <w:sz w:val="28"/>
          <w:szCs w:val="28"/>
        </w:rPr>
        <w:t xml:space="preserve">а) в отношении объектов контроля, отнесенных к категории чрезвычайно высокого риска, проводится </w:t>
      </w:r>
      <w:r w:rsidR="00BD4790">
        <w:rPr>
          <w:rFonts w:eastAsiaTheme="minorEastAsia"/>
          <w:sz w:val="28"/>
          <w:szCs w:val="28"/>
        </w:rPr>
        <w:t xml:space="preserve">одно из контрольных (надзорных) мероприятий, указанных в пункте </w:t>
      </w:r>
      <w:r w:rsidR="00C01ABD">
        <w:rPr>
          <w:rFonts w:eastAsiaTheme="minorEastAsia"/>
          <w:sz w:val="28"/>
          <w:szCs w:val="28"/>
        </w:rPr>
        <w:t>51</w:t>
      </w:r>
      <w:r w:rsidR="00BD4790">
        <w:rPr>
          <w:rFonts w:eastAsiaTheme="minorEastAsia"/>
          <w:sz w:val="28"/>
          <w:szCs w:val="28"/>
        </w:rPr>
        <w:t xml:space="preserve"> настоящего Положения,</w:t>
      </w:r>
      <w:r w:rsidRPr="008B6C9C">
        <w:rPr>
          <w:rFonts w:eastAsiaTheme="minorEastAsia"/>
          <w:sz w:val="28"/>
          <w:szCs w:val="28"/>
        </w:rPr>
        <w:t xml:space="preserve"> </w:t>
      </w:r>
      <w:r w:rsidR="00BD4790">
        <w:rPr>
          <w:rFonts w:eastAsiaTheme="minorEastAsia"/>
          <w:sz w:val="28"/>
          <w:szCs w:val="28"/>
        </w:rPr>
        <w:br/>
      </w:r>
      <w:r w:rsidRPr="008B6C9C">
        <w:rPr>
          <w:rFonts w:eastAsiaTheme="minorEastAsia"/>
          <w:sz w:val="28"/>
          <w:szCs w:val="28"/>
        </w:rPr>
        <w:t>с периодичностью один раз в год;</w:t>
      </w:r>
    </w:p>
    <w:p w:rsidR="008B6C9C" w:rsidRPr="008B6C9C" w:rsidRDefault="008B6C9C" w:rsidP="0092298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B6C9C">
        <w:rPr>
          <w:rFonts w:eastAsiaTheme="minorEastAsia"/>
          <w:sz w:val="28"/>
          <w:szCs w:val="28"/>
        </w:rPr>
        <w:lastRenderedPageBreak/>
        <w:t xml:space="preserve">б) в отношении объектов контроля, отнесенных к категории высокого риска, </w:t>
      </w:r>
      <w:r w:rsidR="00BD4790" w:rsidRPr="008B6C9C">
        <w:rPr>
          <w:rFonts w:eastAsiaTheme="minorEastAsia"/>
          <w:sz w:val="28"/>
          <w:szCs w:val="28"/>
        </w:rPr>
        <w:t xml:space="preserve">проводится </w:t>
      </w:r>
      <w:r w:rsidR="00BD4790">
        <w:rPr>
          <w:rFonts w:eastAsiaTheme="minorEastAsia"/>
          <w:sz w:val="28"/>
          <w:szCs w:val="28"/>
        </w:rPr>
        <w:t xml:space="preserve">одно из контрольных (надзорных) мероприятий, указанных в пункте </w:t>
      </w:r>
      <w:r w:rsidR="00C01ABD">
        <w:rPr>
          <w:rFonts w:eastAsiaTheme="minorEastAsia"/>
          <w:sz w:val="28"/>
          <w:szCs w:val="28"/>
        </w:rPr>
        <w:t>51</w:t>
      </w:r>
      <w:r w:rsidR="00BD4790">
        <w:rPr>
          <w:rFonts w:eastAsiaTheme="minorEastAsia"/>
          <w:sz w:val="28"/>
          <w:szCs w:val="28"/>
        </w:rPr>
        <w:t xml:space="preserve"> настоящего Положения,</w:t>
      </w:r>
      <w:r w:rsidR="00BD4790" w:rsidRPr="008B6C9C">
        <w:rPr>
          <w:rFonts w:eastAsiaTheme="minorEastAsia"/>
          <w:sz w:val="28"/>
          <w:szCs w:val="28"/>
        </w:rPr>
        <w:t xml:space="preserve"> </w:t>
      </w:r>
      <w:r w:rsidRPr="008B6C9C">
        <w:rPr>
          <w:rFonts w:eastAsiaTheme="minorEastAsia"/>
          <w:sz w:val="28"/>
          <w:szCs w:val="28"/>
        </w:rPr>
        <w:t xml:space="preserve">с периодичностью один раз </w:t>
      </w:r>
      <w:r w:rsidR="00BD4790">
        <w:rPr>
          <w:rFonts w:eastAsiaTheme="minorEastAsia"/>
          <w:sz w:val="28"/>
          <w:szCs w:val="28"/>
        </w:rPr>
        <w:br/>
      </w:r>
      <w:r w:rsidRPr="008B6C9C">
        <w:rPr>
          <w:rFonts w:eastAsiaTheme="minorEastAsia"/>
          <w:sz w:val="28"/>
          <w:szCs w:val="28"/>
        </w:rPr>
        <w:t>в 2 года;</w:t>
      </w:r>
    </w:p>
    <w:p w:rsidR="008B6C9C" w:rsidRPr="008B6C9C" w:rsidRDefault="008B6C9C" w:rsidP="0092298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B6C9C">
        <w:rPr>
          <w:rFonts w:eastAsiaTheme="minorEastAsia"/>
          <w:sz w:val="28"/>
          <w:szCs w:val="28"/>
        </w:rPr>
        <w:t xml:space="preserve">в) в отношении объектов контроля, отнесенных к категории значительного риска, </w:t>
      </w:r>
      <w:r w:rsidR="00BD4790" w:rsidRPr="008B6C9C">
        <w:rPr>
          <w:rFonts w:eastAsiaTheme="minorEastAsia"/>
          <w:sz w:val="28"/>
          <w:szCs w:val="28"/>
        </w:rPr>
        <w:t xml:space="preserve">проводится </w:t>
      </w:r>
      <w:r w:rsidR="00BD4790">
        <w:rPr>
          <w:rFonts w:eastAsiaTheme="minorEastAsia"/>
          <w:sz w:val="28"/>
          <w:szCs w:val="28"/>
        </w:rPr>
        <w:t xml:space="preserve">одно из контрольных (надзорных) мероприятий, указанных в пункте </w:t>
      </w:r>
      <w:r w:rsidR="00C01ABD">
        <w:rPr>
          <w:rFonts w:eastAsiaTheme="minorEastAsia"/>
          <w:sz w:val="28"/>
          <w:szCs w:val="28"/>
        </w:rPr>
        <w:t>51</w:t>
      </w:r>
      <w:r w:rsidR="00BD4790">
        <w:rPr>
          <w:rFonts w:eastAsiaTheme="minorEastAsia"/>
          <w:sz w:val="28"/>
          <w:szCs w:val="28"/>
        </w:rPr>
        <w:t xml:space="preserve"> настоящего Положения,</w:t>
      </w:r>
      <w:r w:rsidR="00BD4790" w:rsidRPr="008B6C9C">
        <w:rPr>
          <w:rFonts w:eastAsiaTheme="minorEastAsia"/>
          <w:sz w:val="28"/>
          <w:szCs w:val="28"/>
        </w:rPr>
        <w:t xml:space="preserve"> </w:t>
      </w:r>
      <w:r w:rsidR="00BD4790">
        <w:rPr>
          <w:rFonts w:eastAsiaTheme="minorEastAsia"/>
          <w:sz w:val="28"/>
          <w:szCs w:val="28"/>
        </w:rPr>
        <w:br/>
      </w:r>
      <w:r w:rsidRPr="008B6C9C">
        <w:rPr>
          <w:rFonts w:eastAsiaTheme="minorEastAsia"/>
          <w:sz w:val="28"/>
          <w:szCs w:val="28"/>
        </w:rPr>
        <w:t>с периодичностью один раз в 3 года;</w:t>
      </w:r>
    </w:p>
    <w:p w:rsidR="008B6C9C" w:rsidRPr="008B6C9C" w:rsidRDefault="008B6C9C" w:rsidP="00C859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B6C9C">
        <w:rPr>
          <w:rFonts w:eastAsiaTheme="minorEastAsia"/>
          <w:sz w:val="28"/>
          <w:szCs w:val="28"/>
        </w:rPr>
        <w:t xml:space="preserve">г) в отношении объектов контроля, отнесенных к категории среднего риска, </w:t>
      </w:r>
      <w:r w:rsidR="00BD4790" w:rsidRPr="008B6C9C">
        <w:rPr>
          <w:rFonts w:eastAsiaTheme="minorEastAsia"/>
          <w:sz w:val="28"/>
          <w:szCs w:val="28"/>
        </w:rPr>
        <w:t xml:space="preserve">проводится </w:t>
      </w:r>
      <w:r w:rsidR="00BD4790">
        <w:rPr>
          <w:rFonts w:eastAsiaTheme="minorEastAsia"/>
          <w:sz w:val="28"/>
          <w:szCs w:val="28"/>
        </w:rPr>
        <w:t xml:space="preserve">одно из контрольных (надзорных) мероприятий, указанных в пункте </w:t>
      </w:r>
      <w:r w:rsidR="00C01ABD">
        <w:rPr>
          <w:rFonts w:eastAsiaTheme="minorEastAsia"/>
          <w:sz w:val="28"/>
          <w:szCs w:val="28"/>
        </w:rPr>
        <w:t>51</w:t>
      </w:r>
      <w:r w:rsidR="00BD4790">
        <w:rPr>
          <w:rFonts w:eastAsiaTheme="minorEastAsia"/>
          <w:sz w:val="28"/>
          <w:szCs w:val="28"/>
        </w:rPr>
        <w:t xml:space="preserve"> настоящего Положения</w:t>
      </w:r>
      <w:r w:rsidR="00AE34CB">
        <w:rPr>
          <w:rFonts w:eastAsiaTheme="minorEastAsia"/>
          <w:sz w:val="28"/>
          <w:szCs w:val="28"/>
        </w:rPr>
        <w:t>,</w:t>
      </w:r>
      <w:r w:rsidR="00BD4790" w:rsidRPr="008B6C9C">
        <w:rPr>
          <w:rFonts w:eastAsiaTheme="minorEastAsia"/>
          <w:sz w:val="28"/>
          <w:szCs w:val="28"/>
        </w:rPr>
        <w:t xml:space="preserve"> </w:t>
      </w:r>
      <w:r w:rsidRPr="008B6C9C">
        <w:rPr>
          <w:rFonts w:eastAsiaTheme="minorEastAsia"/>
          <w:sz w:val="28"/>
          <w:szCs w:val="28"/>
        </w:rPr>
        <w:t xml:space="preserve">с периодичностью один раз </w:t>
      </w:r>
      <w:r w:rsidR="00AE34CB">
        <w:rPr>
          <w:rFonts w:eastAsiaTheme="minorEastAsia"/>
          <w:sz w:val="28"/>
          <w:szCs w:val="28"/>
        </w:rPr>
        <w:br/>
      </w:r>
      <w:r w:rsidRPr="008B6C9C">
        <w:rPr>
          <w:rFonts w:eastAsiaTheme="minorEastAsia"/>
          <w:sz w:val="28"/>
          <w:szCs w:val="28"/>
        </w:rPr>
        <w:t>в 4 года;</w:t>
      </w:r>
    </w:p>
    <w:p w:rsidR="008B6C9C" w:rsidRPr="008B6C9C" w:rsidRDefault="008B6C9C" w:rsidP="00C859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B6C9C">
        <w:rPr>
          <w:rFonts w:eastAsiaTheme="minorEastAsia"/>
          <w:sz w:val="28"/>
          <w:szCs w:val="28"/>
        </w:rPr>
        <w:t xml:space="preserve">д) в отношении объектов контроля, отнесенных к категории умеренного риска, </w:t>
      </w:r>
      <w:r w:rsidR="00AE34CB" w:rsidRPr="008B6C9C">
        <w:rPr>
          <w:rFonts w:eastAsiaTheme="minorEastAsia"/>
          <w:sz w:val="28"/>
          <w:szCs w:val="28"/>
        </w:rPr>
        <w:t xml:space="preserve">проводится </w:t>
      </w:r>
      <w:r w:rsidR="00AE34CB">
        <w:rPr>
          <w:rFonts w:eastAsiaTheme="minorEastAsia"/>
          <w:sz w:val="28"/>
          <w:szCs w:val="28"/>
        </w:rPr>
        <w:t xml:space="preserve">одно из контрольных (надзорных) мероприятий, указанных в пункте </w:t>
      </w:r>
      <w:r w:rsidR="00C01ABD">
        <w:rPr>
          <w:rFonts w:eastAsiaTheme="minorEastAsia"/>
          <w:sz w:val="28"/>
          <w:szCs w:val="28"/>
        </w:rPr>
        <w:t>51</w:t>
      </w:r>
      <w:r w:rsidR="00AE34CB">
        <w:rPr>
          <w:rFonts w:eastAsiaTheme="minorEastAsia"/>
          <w:sz w:val="28"/>
          <w:szCs w:val="28"/>
        </w:rPr>
        <w:t xml:space="preserve"> настоящего Положения,</w:t>
      </w:r>
      <w:r w:rsidR="00AE34CB" w:rsidRPr="008B6C9C">
        <w:rPr>
          <w:rFonts w:eastAsiaTheme="minorEastAsia"/>
          <w:sz w:val="28"/>
          <w:szCs w:val="28"/>
        </w:rPr>
        <w:t xml:space="preserve"> </w:t>
      </w:r>
      <w:r w:rsidR="00AE34CB">
        <w:rPr>
          <w:rFonts w:eastAsiaTheme="minorEastAsia"/>
          <w:sz w:val="28"/>
          <w:szCs w:val="28"/>
        </w:rPr>
        <w:br/>
      </w:r>
      <w:r w:rsidRPr="008B6C9C">
        <w:rPr>
          <w:rFonts w:eastAsiaTheme="minorEastAsia"/>
          <w:sz w:val="28"/>
          <w:szCs w:val="28"/>
        </w:rPr>
        <w:t>с периодичностью один раз в 5 лет.</w:t>
      </w:r>
    </w:p>
    <w:p w:rsidR="009777F5" w:rsidRPr="00922986" w:rsidRDefault="009777F5" w:rsidP="00922986">
      <w:pPr>
        <w:contextualSpacing/>
        <w:jc w:val="both"/>
        <w:rPr>
          <w:sz w:val="28"/>
          <w:szCs w:val="28"/>
        </w:rPr>
      </w:pPr>
    </w:p>
    <w:p w:rsidR="00C859AB" w:rsidRPr="00C859AB" w:rsidRDefault="00C859AB" w:rsidP="009C2EFE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Cs/>
          <w:sz w:val="28"/>
          <w:szCs w:val="28"/>
        </w:rPr>
      </w:pPr>
      <w:r w:rsidRPr="00C859AB">
        <w:rPr>
          <w:rFonts w:eastAsiaTheme="minorEastAsia"/>
          <w:bCs/>
          <w:sz w:val="28"/>
          <w:szCs w:val="28"/>
        </w:rPr>
        <w:t>III. Профилактика рисков причинения вреда (ущерба)</w:t>
      </w:r>
    </w:p>
    <w:p w:rsidR="00C859AB" w:rsidRPr="00C859AB" w:rsidRDefault="00C859AB" w:rsidP="009C2EFE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C859AB">
        <w:rPr>
          <w:rFonts w:eastAsiaTheme="minorEastAsia"/>
          <w:bCs/>
          <w:sz w:val="28"/>
          <w:szCs w:val="28"/>
        </w:rPr>
        <w:t>охраняемым законом ценностям</w:t>
      </w:r>
    </w:p>
    <w:p w:rsidR="00C859AB" w:rsidRPr="00C859AB" w:rsidRDefault="00C859AB" w:rsidP="009C2EF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C859AB" w:rsidRPr="00C859AB" w:rsidRDefault="00B9634B" w:rsidP="009C2E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17</w:t>
      </w:r>
      <w:r w:rsidR="00C859AB" w:rsidRPr="00C859AB">
        <w:rPr>
          <w:rFonts w:eastAsiaTheme="minorEastAsia"/>
          <w:sz w:val="28"/>
          <w:szCs w:val="28"/>
        </w:rPr>
        <w:t xml:space="preserve">. При осуществлении </w:t>
      </w:r>
      <w:r w:rsidR="009C2EFE" w:rsidRPr="000972D5">
        <w:rPr>
          <w:sz w:val="28"/>
          <w:szCs w:val="28"/>
        </w:rPr>
        <w:t xml:space="preserve">регионального государственного контроля (надзора) в области обращения с животными </w:t>
      </w:r>
      <w:r w:rsidR="00C859AB" w:rsidRPr="00C859AB">
        <w:rPr>
          <w:rFonts w:eastAsiaTheme="minorEastAsia"/>
          <w:sz w:val="28"/>
          <w:szCs w:val="28"/>
        </w:rPr>
        <w:t>могут проводиться следующие виды профилактических мероприятий:</w:t>
      </w:r>
    </w:p>
    <w:p w:rsidR="00C859AB" w:rsidRPr="00C859AB" w:rsidRDefault="00C859AB" w:rsidP="009C2E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859AB">
        <w:rPr>
          <w:rFonts w:eastAsiaTheme="minorEastAsia"/>
          <w:sz w:val="28"/>
          <w:szCs w:val="28"/>
        </w:rPr>
        <w:t>1) информирование;</w:t>
      </w:r>
    </w:p>
    <w:p w:rsidR="00C859AB" w:rsidRPr="00C859AB" w:rsidRDefault="00C859AB" w:rsidP="009C2E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859AB">
        <w:rPr>
          <w:rFonts w:eastAsiaTheme="minorEastAsia"/>
          <w:sz w:val="28"/>
          <w:szCs w:val="28"/>
        </w:rPr>
        <w:t>2) обобщение правоприменительной практики;</w:t>
      </w:r>
    </w:p>
    <w:p w:rsidR="00C859AB" w:rsidRPr="00C859AB" w:rsidRDefault="00C859AB" w:rsidP="009C2E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859AB">
        <w:rPr>
          <w:rFonts w:eastAsiaTheme="minorEastAsia"/>
          <w:sz w:val="28"/>
          <w:szCs w:val="28"/>
        </w:rPr>
        <w:t>3) объявление предостережения;</w:t>
      </w:r>
    </w:p>
    <w:p w:rsidR="00C859AB" w:rsidRPr="00C859AB" w:rsidRDefault="00C859AB" w:rsidP="009C2E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859AB">
        <w:rPr>
          <w:rFonts w:eastAsiaTheme="minorEastAsia"/>
          <w:sz w:val="28"/>
          <w:szCs w:val="28"/>
        </w:rPr>
        <w:t>4) консультирование;</w:t>
      </w:r>
    </w:p>
    <w:p w:rsidR="00C859AB" w:rsidRPr="00C859AB" w:rsidRDefault="00C859AB" w:rsidP="009C2E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859AB">
        <w:rPr>
          <w:rFonts w:eastAsiaTheme="minorEastAsia"/>
          <w:sz w:val="28"/>
          <w:szCs w:val="28"/>
        </w:rPr>
        <w:t>5) профилактический визит.</w:t>
      </w:r>
    </w:p>
    <w:p w:rsidR="00C859AB" w:rsidRPr="00C859AB" w:rsidRDefault="00C859AB" w:rsidP="009C2EF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C859AB" w:rsidRPr="00C859AB" w:rsidRDefault="00C859AB" w:rsidP="009C2EFE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bCs/>
          <w:sz w:val="28"/>
          <w:szCs w:val="28"/>
        </w:rPr>
      </w:pPr>
      <w:r w:rsidRPr="00C859AB">
        <w:rPr>
          <w:rFonts w:eastAsiaTheme="minorEastAsia"/>
          <w:bCs/>
          <w:sz w:val="28"/>
          <w:szCs w:val="28"/>
        </w:rPr>
        <w:t>Обобщение правоприменительной практики</w:t>
      </w:r>
    </w:p>
    <w:p w:rsidR="00C859AB" w:rsidRPr="00C859AB" w:rsidRDefault="00C859AB" w:rsidP="009C2EF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C859AB" w:rsidRPr="00C859AB" w:rsidRDefault="00B9634B" w:rsidP="009C2E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18</w:t>
      </w:r>
      <w:r w:rsidR="00C859AB" w:rsidRPr="00C859AB">
        <w:rPr>
          <w:rFonts w:eastAsiaTheme="minorEastAsia"/>
          <w:sz w:val="28"/>
          <w:szCs w:val="28"/>
        </w:rPr>
        <w:t>. Доклад о правоприменительной практике готовится</w:t>
      </w:r>
      <w:r w:rsidR="00AE34CB">
        <w:rPr>
          <w:rFonts w:eastAsiaTheme="minorEastAsia"/>
          <w:sz w:val="28"/>
          <w:szCs w:val="28"/>
        </w:rPr>
        <w:t xml:space="preserve"> ежегодно</w:t>
      </w:r>
      <w:r w:rsidR="00C859AB" w:rsidRPr="00C859AB">
        <w:rPr>
          <w:rFonts w:eastAsiaTheme="minorEastAsia"/>
          <w:sz w:val="28"/>
          <w:szCs w:val="28"/>
        </w:rPr>
        <w:t xml:space="preserve"> </w:t>
      </w:r>
      <w:r w:rsidR="00AE34CB">
        <w:rPr>
          <w:rFonts w:eastAsiaTheme="minorEastAsia"/>
          <w:sz w:val="28"/>
          <w:szCs w:val="28"/>
        </w:rPr>
        <w:br/>
      </w:r>
      <w:r w:rsidR="00C859AB" w:rsidRPr="00C859AB">
        <w:rPr>
          <w:rFonts w:eastAsiaTheme="minorEastAsia"/>
          <w:sz w:val="28"/>
          <w:szCs w:val="28"/>
        </w:rPr>
        <w:t xml:space="preserve">до 1 марта года, следующего за </w:t>
      </w:r>
      <w:proofErr w:type="gramStart"/>
      <w:r w:rsidR="00C859AB" w:rsidRPr="00C859AB">
        <w:rPr>
          <w:rFonts w:eastAsiaTheme="minorEastAsia"/>
          <w:sz w:val="28"/>
          <w:szCs w:val="28"/>
        </w:rPr>
        <w:t>отчетным</w:t>
      </w:r>
      <w:proofErr w:type="gramEnd"/>
      <w:r w:rsidR="00AE34CB">
        <w:rPr>
          <w:rFonts w:eastAsiaTheme="minorEastAsia"/>
          <w:sz w:val="28"/>
          <w:szCs w:val="28"/>
        </w:rPr>
        <w:t>, и подлежит публичному обсуждению</w:t>
      </w:r>
      <w:r w:rsidR="00C859AB" w:rsidRPr="00C859AB">
        <w:rPr>
          <w:rFonts w:eastAsiaTheme="minorEastAsia"/>
          <w:sz w:val="28"/>
          <w:szCs w:val="28"/>
        </w:rPr>
        <w:t>.</w:t>
      </w:r>
    </w:p>
    <w:p w:rsidR="00C859AB" w:rsidRPr="00C859AB" w:rsidRDefault="00B9634B" w:rsidP="009C2E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19</w:t>
      </w:r>
      <w:r w:rsidR="00C859AB" w:rsidRPr="00C859AB">
        <w:rPr>
          <w:rFonts w:eastAsiaTheme="minorEastAsia"/>
          <w:sz w:val="28"/>
          <w:szCs w:val="28"/>
        </w:rPr>
        <w:t>. Доклад о правоприменительной</w:t>
      </w:r>
      <w:r w:rsidR="009C2EFE">
        <w:rPr>
          <w:rFonts w:eastAsiaTheme="minorEastAsia"/>
          <w:sz w:val="28"/>
          <w:szCs w:val="28"/>
        </w:rPr>
        <w:t xml:space="preserve"> практике утверждается приказом</w:t>
      </w:r>
      <w:r w:rsidR="00C859AB" w:rsidRPr="00C859AB">
        <w:rPr>
          <w:rFonts w:eastAsiaTheme="minorEastAsia"/>
          <w:sz w:val="28"/>
          <w:szCs w:val="28"/>
        </w:rPr>
        <w:t xml:space="preserve"> </w:t>
      </w:r>
      <w:r w:rsidR="009C2EFE">
        <w:rPr>
          <w:rFonts w:eastAsiaTheme="minorEastAsia"/>
          <w:sz w:val="28"/>
          <w:szCs w:val="28"/>
        </w:rPr>
        <w:t>управления</w:t>
      </w:r>
      <w:r w:rsidR="00C859AB" w:rsidRPr="00C859AB">
        <w:rPr>
          <w:rFonts w:eastAsiaTheme="minorEastAsia"/>
          <w:sz w:val="28"/>
          <w:szCs w:val="28"/>
        </w:rPr>
        <w:t xml:space="preserve"> и размещается на </w:t>
      </w:r>
      <w:r w:rsidR="009C2EFE">
        <w:rPr>
          <w:rFonts w:eastAsiaTheme="minorEastAsia"/>
          <w:sz w:val="28"/>
          <w:szCs w:val="28"/>
        </w:rPr>
        <w:t>официальном сайте</w:t>
      </w:r>
      <w:r w:rsidR="00AE34CB">
        <w:rPr>
          <w:rFonts w:eastAsiaTheme="minorEastAsia"/>
          <w:sz w:val="28"/>
          <w:szCs w:val="28"/>
        </w:rPr>
        <w:t xml:space="preserve"> управления</w:t>
      </w:r>
      <w:r w:rsidR="009C2EFE">
        <w:rPr>
          <w:rFonts w:eastAsiaTheme="minorEastAsia"/>
          <w:sz w:val="28"/>
          <w:szCs w:val="28"/>
        </w:rPr>
        <w:t xml:space="preserve"> в сети «Интернет»</w:t>
      </w:r>
      <w:r w:rsidR="00C859AB" w:rsidRPr="00C859AB">
        <w:rPr>
          <w:rFonts w:eastAsiaTheme="minorEastAsia"/>
          <w:sz w:val="28"/>
          <w:szCs w:val="28"/>
        </w:rPr>
        <w:t xml:space="preserve"> в срок до 1 апреля года, следующего за отчетным годом.</w:t>
      </w:r>
    </w:p>
    <w:p w:rsidR="00C859AB" w:rsidRPr="00C859AB" w:rsidRDefault="00C859AB" w:rsidP="009C2EF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C859AB" w:rsidRPr="0051760C" w:rsidRDefault="00AE34CB" w:rsidP="009C2EFE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Объявление</w:t>
      </w:r>
      <w:r w:rsidR="00C859AB" w:rsidRPr="0051760C">
        <w:rPr>
          <w:rFonts w:eastAsiaTheme="minorEastAsia"/>
          <w:bCs/>
          <w:sz w:val="28"/>
          <w:szCs w:val="28"/>
        </w:rPr>
        <w:t xml:space="preserve"> предостережения</w:t>
      </w:r>
    </w:p>
    <w:p w:rsidR="00C859AB" w:rsidRPr="00C859AB" w:rsidRDefault="00C859AB" w:rsidP="009C2EF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AE34CB" w:rsidRDefault="00B9634B" w:rsidP="0051760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20</w:t>
      </w:r>
      <w:r w:rsidR="00C859AB" w:rsidRPr="00C859AB">
        <w:rPr>
          <w:rFonts w:eastAsiaTheme="minorEastAsia"/>
          <w:sz w:val="28"/>
          <w:szCs w:val="28"/>
        </w:rPr>
        <w:t xml:space="preserve">. </w:t>
      </w:r>
      <w:proofErr w:type="gramStart"/>
      <w:r w:rsidR="00AE34CB">
        <w:rPr>
          <w:rFonts w:eastAsiaTheme="minorEastAsia"/>
          <w:sz w:val="28"/>
          <w:szCs w:val="28"/>
        </w:rPr>
        <w:t xml:space="preserve">В </w:t>
      </w:r>
      <w:r w:rsidR="00A667FF">
        <w:rPr>
          <w:rFonts w:eastAsiaTheme="minorEastAsia"/>
          <w:sz w:val="28"/>
          <w:szCs w:val="28"/>
        </w:rPr>
        <w:t>случае наличия у управления све</w:t>
      </w:r>
      <w:r w:rsidR="00AE34CB">
        <w:rPr>
          <w:rFonts w:eastAsiaTheme="minorEastAsia"/>
          <w:sz w:val="28"/>
          <w:szCs w:val="28"/>
        </w:rPr>
        <w:t>дений о готовящихся нарушениях обязательных требований или признаках нарушений обязательных требований и (или)</w:t>
      </w:r>
      <w:r w:rsidR="00A667FF">
        <w:rPr>
          <w:rFonts w:eastAsiaTheme="minorEastAsia"/>
          <w:sz w:val="28"/>
          <w:szCs w:val="28"/>
        </w:rPr>
        <w:t xml:space="preserve"> </w:t>
      </w:r>
      <w:r w:rsidR="00AE34CB">
        <w:rPr>
          <w:rFonts w:eastAsiaTheme="minorEastAsia"/>
          <w:sz w:val="28"/>
          <w:szCs w:val="28"/>
        </w:rPr>
        <w:t>в случае отсутствия подтвержденных</w:t>
      </w:r>
      <w:r w:rsidR="00A667FF">
        <w:rPr>
          <w:rFonts w:eastAsiaTheme="minorEastAsia"/>
          <w:sz w:val="28"/>
          <w:szCs w:val="28"/>
        </w:rPr>
        <w:t xml:space="preserve">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управление объявляет </w:t>
      </w:r>
      <w:r w:rsidR="00A667FF">
        <w:rPr>
          <w:rFonts w:eastAsiaTheme="minorEastAsia"/>
          <w:sz w:val="28"/>
          <w:szCs w:val="28"/>
        </w:rPr>
        <w:lastRenderedPageBreak/>
        <w:t>контролируемому лицу предостережение о недопустимости нарушения обязательных требований (далее – предостережение) и предлагает принять меры</w:t>
      </w:r>
      <w:proofErr w:type="gramEnd"/>
      <w:r w:rsidR="00A667FF">
        <w:rPr>
          <w:rFonts w:eastAsiaTheme="minorEastAsia"/>
          <w:sz w:val="28"/>
          <w:szCs w:val="28"/>
        </w:rPr>
        <w:t xml:space="preserve"> по обеспечению соблюдения обязательных требований.</w:t>
      </w:r>
    </w:p>
    <w:p w:rsidR="00C859AB" w:rsidRPr="00C859AB" w:rsidRDefault="00B9634B" w:rsidP="0051760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21</w:t>
      </w:r>
      <w:r w:rsidR="00A667FF">
        <w:rPr>
          <w:rFonts w:eastAsiaTheme="minorEastAsia"/>
          <w:sz w:val="28"/>
          <w:szCs w:val="28"/>
        </w:rPr>
        <w:t xml:space="preserve">. </w:t>
      </w:r>
      <w:r w:rsidR="00C859AB" w:rsidRPr="00C859AB">
        <w:rPr>
          <w:rFonts w:eastAsiaTheme="minorEastAsia"/>
          <w:sz w:val="28"/>
          <w:szCs w:val="28"/>
        </w:rPr>
        <w:t xml:space="preserve">Контролируемое лицо вправе подать возражение в отношении предостережения в срок не позднее 30 дней со дня его получения </w:t>
      </w:r>
      <w:r w:rsidR="0051760C">
        <w:rPr>
          <w:rFonts w:eastAsiaTheme="minorEastAsia"/>
          <w:sz w:val="28"/>
          <w:szCs w:val="28"/>
        </w:rPr>
        <w:br/>
      </w:r>
      <w:r w:rsidR="00C859AB" w:rsidRPr="00C859AB">
        <w:rPr>
          <w:rFonts w:eastAsiaTheme="minorEastAsia"/>
          <w:sz w:val="28"/>
          <w:szCs w:val="28"/>
        </w:rPr>
        <w:t xml:space="preserve">в </w:t>
      </w:r>
      <w:r w:rsidR="0051760C">
        <w:rPr>
          <w:rFonts w:eastAsiaTheme="minorEastAsia"/>
          <w:sz w:val="28"/>
          <w:szCs w:val="28"/>
        </w:rPr>
        <w:t>управление</w:t>
      </w:r>
      <w:r w:rsidR="00C859AB" w:rsidRPr="00C859AB">
        <w:rPr>
          <w:rFonts w:eastAsiaTheme="minorEastAsia"/>
          <w:sz w:val="28"/>
          <w:szCs w:val="28"/>
        </w:rPr>
        <w:t>.</w:t>
      </w:r>
    </w:p>
    <w:p w:rsidR="00C859AB" w:rsidRPr="00C859AB" w:rsidRDefault="00B9634B" w:rsidP="0051760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22</w:t>
      </w:r>
      <w:r w:rsidR="00C859AB" w:rsidRPr="00C859AB">
        <w:rPr>
          <w:rFonts w:eastAsiaTheme="minorEastAsia"/>
          <w:sz w:val="28"/>
          <w:szCs w:val="28"/>
        </w:rPr>
        <w:t xml:space="preserve">. Возражение в отношении предостережения рассматривается должностными лицами </w:t>
      </w:r>
      <w:r w:rsidR="0051760C">
        <w:rPr>
          <w:rFonts w:eastAsiaTheme="minorEastAsia"/>
          <w:sz w:val="28"/>
          <w:szCs w:val="28"/>
        </w:rPr>
        <w:t>управления</w:t>
      </w:r>
      <w:r w:rsidR="00C859AB" w:rsidRPr="00C859AB">
        <w:rPr>
          <w:rFonts w:eastAsiaTheme="minorEastAsia"/>
          <w:sz w:val="28"/>
          <w:szCs w:val="28"/>
        </w:rPr>
        <w:t xml:space="preserve"> в течение 30 дней со дня его получения. </w:t>
      </w:r>
      <w:r w:rsidR="0051760C">
        <w:rPr>
          <w:rFonts w:eastAsiaTheme="minorEastAsia"/>
          <w:sz w:val="28"/>
          <w:szCs w:val="28"/>
        </w:rPr>
        <w:t>По результатам рассмотрения</w:t>
      </w:r>
      <w:r w:rsidR="00C859AB" w:rsidRPr="00C859AB">
        <w:rPr>
          <w:rFonts w:eastAsiaTheme="minorEastAsia"/>
          <w:sz w:val="28"/>
          <w:szCs w:val="28"/>
        </w:rPr>
        <w:t xml:space="preserve"> контролируемому лицу направляется ответ </w:t>
      </w:r>
      <w:r w:rsidR="0051760C">
        <w:rPr>
          <w:rFonts w:eastAsiaTheme="minorEastAsia"/>
          <w:sz w:val="28"/>
          <w:szCs w:val="28"/>
        </w:rPr>
        <w:br/>
      </w:r>
      <w:r w:rsidR="00C859AB" w:rsidRPr="00C859AB">
        <w:rPr>
          <w:rFonts w:eastAsiaTheme="minorEastAsia"/>
          <w:sz w:val="28"/>
          <w:szCs w:val="28"/>
        </w:rPr>
        <w:t>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:rsidR="00F8630D" w:rsidRPr="009C2EFE" w:rsidRDefault="00F8630D" w:rsidP="009C2EFE">
      <w:pPr>
        <w:contextualSpacing/>
        <w:jc w:val="both"/>
        <w:rPr>
          <w:sz w:val="28"/>
          <w:szCs w:val="28"/>
        </w:rPr>
      </w:pPr>
    </w:p>
    <w:p w:rsidR="0051760C" w:rsidRPr="0051760C" w:rsidRDefault="0051760C" w:rsidP="0051760C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bCs/>
          <w:sz w:val="28"/>
          <w:szCs w:val="28"/>
        </w:rPr>
      </w:pPr>
      <w:r w:rsidRPr="0051760C">
        <w:rPr>
          <w:rFonts w:eastAsiaTheme="minorEastAsia"/>
          <w:bCs/>
          <w:sz w:val="28"/>
          <w:szCs w:val="28"/>
        </w:rPr>
        <w:t>Консультирование</w:t>
      </w:r>
    </w:p>
    <w:p w:rsidR="0051760C" w:rsidRPr="0051760C" w:rsidRDefault="0051760C" w:rsidP="0051760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51760C" w:rsidRPr="0051760C" w:rsidRDefault="00B9634B" w:rsidP="0051760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23</w:t>
      </w:r>
      <w:r w:rsidR="0051760C" w:rsidRPr="0051760C">
        <w:rPr>
          <w:rFonts w:eastAsiaTheme="minorEastAsia"/>
          <w:sz w:val="28"/>
          <w:szCs w:val="28"/>
        </w:rPr>
        <w:t xml:space="preserve">. Консультирование осуществляется должностными лицами </w:t>
      </w:r>
      <w:r w:rsidR="0051760C">
        <w:rPr>
          <w:rFonts w:eastAsiaTheme="minorEastAsia"/>
          <w:sz w:val="28"/>
          <w:szCs w:val="28"/>
        </w:rPr>
        <w:t>управления</w:t>
      </w:r>
      <w:r w:rsidR="0051760C" w:rsidRPr="0051760C">
        <w:rPr>
          <w:rFonts w:eastAsiaTheme="minorEastAsia"/>
          <w:sz w:val="28"/>
          <w:szCs w:val="28"/>
        </w:rPr>
        <w:t xml:space="preserve"> по телефону, посредством видео-конференц-связи, на личном приеме.</w:t>
      </w:r>
    </w:p>
    <w:p w:rsidR="0051760C" w:rsidRPr="0051760C" w:rsidRDefault="00B9634B" w:rsidP="0051760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24</w:t>
      </w:r>
      <w:r w:rsidR="0051760C" w:rsidRPr="0051760C">
        <w:rPr>
          <w:rFonts w:eastAsiaTheme="minorEastAsia"/>
          <w:sz w:val="28"/>
          <w:szCs w:val="28"/>
        </w:rPr>
        <w:t>. Время консультирования по телефону, посредством видео-конференц-связи, на личном приеме одного контролируемого лица (его представителя) не может превышать 15 минут.</w:t>
      </w:r>
    </w:p>
    <w:p w:rsidR="0051760C" w:rsidRPr="0051760C" w:rsidRDefault="00B9634B" w:rsidP="0051760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bookmarkStart w:id="4" w:name="Par164"/>
      <w:bookmarkEnd w:id="4"/>
      <w:r>
        <w:rPr>
          <w:rFonts w:eastAsiaTheme="minorEastAsia"/>
          <w:sz w:val="28"/>
          <w:szCs w:val="28"/>
        </w:rPr>
        <w:t>25</w:t>
      </w:r>
      <w:r w:rsidR="0051760C" w:rsidRPr="0051760C">
        <w:rPr>
          <w:rFonts w:eastAsiaTheme="minorEastAsia"/>
          <w:sz w:val="28"/>
          <w:szCs w:val="28"/>
        </w:rPr>
        <w:t>. Консультирование осуществляется по следующим вопросам:</w:t>
      </w:r>
    </w:p>
    <w:p w:rsidR="0051760C" w:rsidRPr="0051760C" w:rsidRDefault="0051760C" w:rsidP="0051760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1760C">
        <w:rPr>
          <w:rFonts w:eastAsiaTheme="minorEastAsia"/>
          <w:sz w:val="28"/>
          <w:szCs w:val="28"/>
        </w:rPr>
        <w:t xml:space="preserve">разъяснение положений нормативных правовых актов, содержащих обязательные требования, оценка соблюдения которых осуществляется </w:t>
      </w:r>
      <w:r>
        <w:rPr>
          <w:rFonts w:eastAsiaTheme="minorEastAsia"/>
          <w:sz w:val="28"/>
          <w:szCs w:val="28"/>
        </w:rPr>
        <w:br/>
      </w:r>
      <w:r w:rsidRPr="0051760C">
        <w:rPr>
          <w:rFonts w:eastAsiaTheme="minorEastAsia"/>
          <w:sz w:val="28"/>
          <w:szCs w:val="28"/>
        </w:rPr>
        <w:t xml:space="preserve">в рамках </w:t>
      </w:r>
      <w:r w:rsidRPr="000972D5">
        <w:rPr>
          <w:sz w:val="28"/>
          <w:szCs w:val="28"/>
        </w:rPr>
        <w:t>регионального государственного контроля (надзора) в области обращения с животными</w:t>
      </w:r>
      <w:r w:rsidRPr="0051760C">
        <w:rPr>
          <w:rFonts w:eastAsiaTheme="minorEastAsia"/>
          <w:sz w:val="28"/>
          <w:szCs w:val="28"/>
        </w:rPr>
        <w:t>;</w:t>
      </w:r>
    </w:p>
    <w:p w:rsidR="0051760C" w:rsidRPr="0051760C" w:rsidRDefault="0051760C" w:rsidP="0051760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1760C">
        <w:rPr>
          <w:rFonts w:eastAsiaTheme="minorEastAsia"/>
          <w:sz w:val="28"/>
          <w:szCs w:val="28"/>
        </w:rPr>
        <w:t xml:space="preserve">разъяснение положений нормативных правовых актов, регламентирующих порядок осуществления </w:t>
      </w:r>
      <w:r w:rsidRPr="000972D5">
        <w:rPr>
          <w:sz w:val="28"/>
          <w:szCs w:val="28"/>
        </w:rPr>
        <w:t>регионального государственного контроля (надзора) в области обращения с животными</w:t>
      </w:r>
      <w:r w:rsidRPr="0051760C">
        <w:rPr>
          <w:rFonts w:eastAsiaTheme="minorEastAsia"/>
          <w:sz w:val="28"/>
          <w:szCs w:val="28"/>
        </w:rPr>
        <w:t>;</w:t>
      </w:r>
    </w:p>
    <w:p w:rsidR="0051760C" w:rsidRDefault="0051760C" w:rsidP="0051760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1760C">
        <w:rPr>
          <w:rFonts w:eastAsiaTheme="minorEastAsia"/>
          <w:sz w:val="28"/>
          <w:szCs w:val="28"/>
        </w:rPr>
        <w:t>порядок обжалования действий или бездействия должностных лиц.</w:t>
      </w:r>
    </w:p>
    <w:p w:rsidR="0051760C" w:rsidRPr="0051760C" w:rsidRDefault="00B9634B" w:rsidP="0051760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26</w:t>
      </w:r>
      <w:r w:rsidR="0051760C" w:rsidRPr="0051760C">
        <w:rPr>
          <w:rFonts w:eastAsiaTheme="minorEastAsia"/>
          <w:sz w:val="28"/>
          <w:szCs w:val="28"/>
        </w:rPr>
        <w:t xml:space="preserve">. Письменное консультирование </w:t>
      </w:r>
      <w:r w:rsidR="00A667FF">
        <w:rPr>
          <w:rFonts w:eastAsiaTheme="minorEastAsia"/>
          <w:sz w:val="28"/>
          <w:szCs w:val="28"/>
        </w:rPr>
        <w:t>осуществляется</w:t>
      </w:r>
      <w:r w:rsidR="0051760C" w:rsidRPr="0051760C">
        <w:rPr>
          <w:rFonts w:eastAsiaTheme="minorEastAsia"/>
          <w:sz w:val="28"/>
          <w:szCs w:val="28"/>
        </w:rPr>
        <w:t xml:space="preserve"> по вопросам, предусмотренным пунктом </w:t>
      </w:r>
      <w:hyperlink w:anchor="Par164" w:tooltip="28. Консультирование осуществляется по следующим вопросам:" w:history="1">
        <w:r w:rsidR="00C01ABD">
          <w:rPr>
            <w:rFonts w:eastAsiaTheme="minorEastAsia"/>
            <w:sz w:val="28"/>
            <w:szCs w:val="28"/>
          </w:rPr>
          <w:t>25</w:t>
        </w:r>
      </w:hyperlink>
      <w:r w:rsidR="0051760C" w:rsidRPr="0051760C">
        <w:rPr>
          <w:rFonts w:eastAsiaTheme="minorEastAsia"/>
          <w:sz w:val="28"/>
          <w:szCs w:val="28"/>
        </w:rPr>
        <w:t xml:space="preserve"> настоящего Положения, в случае поступления такого обращения в письменной форме.</w:t>
      </w:r>
    </w:p>
    <w:p w:rsidR="0051760C" w:rsidRPr="0051760C" w:rsidRDefault="00B9634B" w:rsidP="0051760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27</w:t>
      </w:r>
      <w:r w:rsidR="0051760C" w:rsidRPr="0051760C">
        <w:rPr>
          <w:rFonts w:eastAsiaTheme="minorEastAsia"/>
          <w:sz w:val="28"/>
          <w:szCs w:val="28"/>
        </w:rPr>
        <w:t xml:space="preserve">. В случае поступления 10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51760C">
        <w:rPr>
          <w:rFonts w:eastAsiaTheme="minorEastAsia"/>
          <w:sz w:val="28"/>
          <w:szCs w:val="28"/>
        </w:rPr>
        <w:t>управления в сети «Интернет»</w:t>
      </w:r>
      <w:r w:rsidR="0051760C" w:rsidRPr="0051760C">
        <w:rPr>
          <w:rFonts w:eastAsiaTheme="minorEastAsia"/>
          <w:sz w:val="28"/>
          <w:szCs w:val="28"/>
        </w:rPr>
        <w:t xml:space="preserve"> письменного разъяснения, подписанного уполномоченным должностным лицом </w:t>
      </w:r>
      <w:r w:rsidR="0051760C">
        <w:rPr>
          <w:rFonts w:eastAsiaTheme="minorEastAsia"/>
          <w:sz w:val="28"/>
          <w:szCs w:val="28"/>
        </w:rPr>
        <w:t>управления</w:t>
      </w:r>
      <w:r w:rsidR="0051760C" w:rsidRPr="0051760C">
        <w:rPr>
          <w:rFonts w:eastAsiaTheme="minorEastAsia"/>
          <w:sz w:val="28"/>
          <w:szCs w:val="28"/>
        </w:rPr>
        <w:t>.</w:t>
      </w:r>
    </w:p>
    <w:p w:rsidR="0051760C" w:rsidRPr="0051760C" w:rsidRDefault="00B9634B" w:rsidP="0051760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28</w:t>
      </w:r>
      <w:r w:rsidR="0051760C" w:rsidRPr="0051760C">
        <w:rPr>
          <w:rFonts w:eastAsiaTheme="minorEastAsia"/>
          <w:sz w:val="28"/>
          <w:szCs w:val="28"/>
        </w:rPr>
        <w:t xml:space="preserve">. По итогам консультирования информация в письменной форме контролируемым лицам и их представителям не предоставляется, </w:t>
      </w:r>
      <w:r w:rsidR="00A667FF">
        <w:rPr>
          <w:rFonts w:eastAsiaTheme="minorEastAsia"/>
          <w:sz w:val="28"/>
          <w:szCs w:val="28"/>
        </w:rPr>
        <w:br/>
      </w:r>
      <w:r w:rsidR="0051760C" w:rsidRPr="0051760C">
        <w:rPr>
          <w:rFonts w:eastAsiaTheme="minorEastAsia"/>
          <w:sz w:val="28"/>
          <w:szCs w:val="28"/>
        </w:rPr>
        <w:t xml:space="preserve">за исключением случаев </w:t>
      </w:r>
      <w:r w:rsidR="00A667FF">
        <w:rPr>
          <w:rFonts w:eastAsiaTheme="minorEastAsia"/>
          <w:sz w:val="28"/>
          <w:szCs w:val="28"/>
        </w:rPr>
        <w:t xml:space="preserve">направления контролируемым лицом запроса </w:t>
      </w:r>
      <w:r w:rsidR="00A667FF">
        <w:rPr>
          <w:rFonts w:eastAsiaTheme="minorEastAsia"/>
          <w:sz w:val="28"/>
          <w:szCs w:val="28"/>
        </w:rPr>
        <w:br/>
        <w:t>о предоставлении письменного ответа в сроки, установленные Федеральным законом «О порядке рассмотрения обращений граждан Российской Федерации»</w:t>
      </w:r>
      <w:r w:rsidR="0051760C" w:rsidRPr="0051760C">
        <w:rPr>
          <w:rFonts w:eastAsiaTheme="minorEastAsia"/>
          <w:sz w:val="28"/>
          <w:szCs w:val="28"/>
        </w:rPr>
        <w:t>.</w:t>
      </w:r>
    </w:p>
    <w:p w:rsidR="00F8630D" w:rsidRDefault="00F8630D" w:rsidP="0051760C">
      <w:pPr>
        <w:contextualSpacing/>
        <w:jc w:val="both"/>
        <w:rPr>
          <w:sz w:val="28"/>
          <w:szCs w:val="28"/>
        </w:rPr>
      </w:pPr>
    </w:p>
    <w:p w:rsidR="00B9634B" w:rsidRDefault="00B9634B" w:rsidP="0051760C">
      <w:pPr>
        <w:contextualSpacing/>
        <w:jc w:val="both"/>
        <w:rPr>
          <w:sz w:val="28"/>
          <w:szCs w:val="28"/>
        </w:rPr>
      </w:pPr>
    </w:p>
    <w:p w:rsidR="00B9634B" w:rsidRPr="0051760C" w:rsidRDefault="00B9634B" w:rsidP="0051760C">
      <w:pPr>
        <w:contextualSpacing/>
        <w:jc w:val="both"/>
        <w:rPr>
          <w:sz w:val="28"/>
          <w:szCs w:val="28"/>
        </w:rPr>
      </w:pPr>
    </w:p>
    <w:p w:rsidR="0051760C" w:rsidRPr="002F7B67" w:rsidRDefault="0051760C" w:rsidP="0051760C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bCs/>
          <w:sz w:val="28"/>
          <w:szCs w:val="28"/>
        </w:rPr>
      </w:pPr>
      <w:r w:rsidRPr="002F7B67">
        <w:rPr>
          <w:rFonts w:eastAsiaTheme="minorEastAsia"/>
          <w:bCs/>
          <w:sz w:val="28"/>
          <w:szCs w:val="28"/>
        </w:rPr>
        <w:lastRenderedPageBreak/>
        <w:t>Профилактический визит</w:t>
      </w:r>
    </w:p>
    <w:p w:rsidR="0051760C" w:rsidRPr="0051760C" w:rsidRDefault="0051760C" w:rsidP="0051760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51760C" w:rsidRPr="00796453" w:rsidRDefault="00B9634B" w:rsidP="002F7B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29</w:t>
      </w:r>
      <w:r w:rsidR="0051760C" w:rsidRPr="00796453">
        <w:rPr>
          <w:rFonts w:eastAsiaTheme="minorEastAsia"/>
          <w:sz w:val="28"/>
          <w:szCs w:val="28"/>
        </w:rPr>
        <w:t>. Обязательные профилактические визиты проводятся в отношении:</w:t>
      </w:r>
    </w:p>
    <w:p w:rsidR="0051760C" w:rsidRPr="00796453" w:rsidRDefault="0051760C" w:rsidP="002F7B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796453">
        <w:rPr>
          <w:rFonts w:eastAsiaTheme="minorEastAsia"/>
          <w:sz w:val="28"/>
          <w:szCs w:val="28"/>
        </w:rPr>
        <w:t>а) объектов контроля, отнесенных к категориям чрезвычайно высокого, высокого и значительного риска;</w:t>
      </w:r>
    </w:p>
    <w:p w:rsidR="0051760C" w:rsidRPr="00796453" w:rsidRDefault="0051760C" w:rsidP="002F7B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796453">
        <w:rPr>
          <w:rFonts w:eastAsiaTheme="minorEastAsia"/>
          <w:sz w:val="28"/>
          <w:szCs w:val="28"/>
        </w:rPr>
        <w:t>б) контролируемых лиц, приступающих к осуществлению деятельности</w:t>
      </w:r>
      <w:r w:rsidR="00A667FF" w:rsidRPr="00796453">
        <w:rPr>
          <w:rFonts w:eastAsiaTheme="minorEastAsia"/>
          <w:sz w:val="28"/>
          <w:szCs w:val="28"/>
        </w:rPr>
        <w:t xml:space="preserve"> в области обращения с животными</w:t>
      </w:r>
      <w:r w:rsidRPr="00796453">
        <w:rPr>
          <w:rFonts w:eastAsiaTheme="minorEastAsia"/>
          <w:sz w:val="28"/>
          <w:szCs w:val="28"/>
        </w:rPr>
        <w:t>.</w:t>
      </w:r>
    </w:p>
    <w:p w:rsidR="0051760C" w:rsidRPr="00796453" w:rsidRDefault="00B9634B" w:rsidP="002F7B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30</w:t>
      </w:r>
      <w:r w:rsidR="0051760C" w:rsidRPr="00796453">
        <w:rPr>
          <w:rFonts w:eastAsiaTheme="minorEastAsia"/>
          <w:sz w:val="28"/>
          <w:szCs w:val="28"/>
        </w:rPr>
        <w:t xml:space="preserve">. </w:t>
      </w:r>
      <w:r w:rsidR="002F7B67" w:rsidRPr="00796453">
        <w:rPr>
          <w:rFonts w:eastAsiaTheme="minorEastAsia"/>
          <w:sz w:val="28"/>
          <w:szCs w:val="28"/>
        </w:rPr>
        <w:t>Управление предлагае</w:t>
      </w:r>
      <w:r w:rsidR="0051760C" w:rsidRPr="00796453">
        <w:rPr>
          <w:rFonts w:eastAsiaTheme="minorEastAsia"/>
          <w:sz w:val="28"/>
          <w:szCs w:val="28"/>
        </w:rPr>
        <w:t>т проведение профилактического визита лицам, приступающим к осуществлению деятельности в области об</w:t>
      </w:r>
      <w:r w:rsidR="00512E83" w:rsidRPr="00796453">
        <w:rPr>
          <w:rFonts w:eastAsiaTheme="minorEastAsia"/>
          <w:sz w:val="28"/>
          <w:szCs w:val="28"/>
        </w:rPr>
        <w:t>ращения с животными, не позднее</w:t>
      </w:r>
      <w:r w:rsidR="0051760C" w:rsidRPr="00796453">
        <w:rPr>
          <w:rFonts w:eastAsiaTheme="minorEastAsia"/>
          <w:sz w:val="28"/>
          <w:szCs w:val="28"/>
        </w:rPr>
        <w:t xml:space="preserve"> чем в течение 1 года с момента ее начала.</w:t>
      </w:r>
    </w:p>
    <w:p w:rsidR="00512E83" w:rsidRPr="00796453" w:rsidRDefault="00B9634B" w:rsidP="00512E8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31</w:t>
      </w:r>
      <w:r w:rsidR="0051760C" w:rsidRPr="00796453">
        <w:rPr>
          <w:rFonts w:eastAsiaTheme="minorEastAsia"/>
          <w:sz w:val="28"/>
          <w:szCs w:val="28"/>
        </w:rPr>
        <w:t xml:space="preserve">. </w:t>
      </w:r>
      <w:r w:rsidR="00512E83" w:rsidRPr="00796453">
        <w:rPr>
          <w:rFonts w:eastAsiaTheme="minorEastAsia"/>
          <w:sz w:val="28"/>
          <w:szCs w:val="28"/>
        </w:rPr>
        <w:t>П</w:t>
      </w:r>
      <w:r w:rsidR="0051760C" w:rsidRPr="00796453">
        <w:rPr>
          <w:rFonts w:eastAsiaTheme="minorEastAsia"/>
          <w:sz w:val="28"/>
          <w:szCs w:val="28"/>
        </w:rPr>
        <w:t xml:space="preserve">рофилактический визит проводится </w:t>
      </w:r>
      <w:r w:rsidR="00CB32EB">
        <w:rPr>
          <w:rFonts w:eastAsiaTheme="minorEastAsia"/>
          <w:sz w:val="28"/>
          <w:szCs w:val="28"/>
        </w:rPr>
        <w:t>должностными лицами</w:t>
      </w:r>
      <w:r w:rsidR="00512E83" w:rsidRPr="00796453">
        <w:rPr>
          <w:rFonts w:eastAsiaTheme="minorEastAsia"/>
          <w:sz w:val="28"/>
          <w:szCs w:val="28"/>
        </w:rPr>
        <w:t xml:space="preserve"> </w:t>
      </w:r>
      <w:r w:rsidR="00CB32EB">
        <w:rPr>
          <w:rFonts w:eastAsiaTheme="minorEastAsia"/>
          <w:sz w:val="28"/>
          <w:szCs w:val="28"/>
        </w:rPr>
        <w:t>управления</w:t>
      </w:r>
      <w:r w:rsidR="00512E83" w:rsidRPr="00796453">
        <w:rPr>
          <w:bCs/>
          <w:sz w:val="28"/>
          <w:szCs w:val="28"/>
        </w:rPr>
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 его полномочиях, а также об особенностях организации </w:t>
      </w:r>
      <w:r w:rsidR="00CB32EB">
        <w:rPr>
          <w:bCs/>
          <w:sz w:val="28"/>
          <w:szCs w:val="28"/>
        </w:rPr>
        <w:br/>
      </w:r>
      <w:r w:rsidR="00512E83" w:rsidRPr="00796453">
        <w:rPr>
          <w:bCs/>
          <w:sz w:val="28"/>
          <w:szCs w:val="28"/>
        </w:rPr>
        <w:t xml:space="preserve">и осуществления </w:t>
      </w:r>
      <w:r w:rsidR="00CB32EB" w:rsidRPr="000972D5">
        <w:rPr>
          <w:sz w:val="28"/>
          <w:szCs w:val="28"/>
        </w:rPr>
        <w:t xml:space="preserve">регионального государственного контроля (надзора) </w:t>
      </w:r>
      <w:r w:rsidR="00CB32EB">
        <w:rPr>
          <w:sz w:val="28"/>
          <w:szCs w:val="28"/>
        </w:rPr>
        <w:br/>
      </w:r>
      <w:r w:rsidR="00CB32EB" w:rsidRPr="000972D5">
        <w:rPr>
          <w:sz w:val="28"/>
          <w:szCs w:val="28"/>
        </w:rPr>
        <w:t>в области обращения с животными</w:t>
      </w:r>
      <w:r w:rsidR="00512E83" w:rsidRPr="00796453">
        <w:rPr>
          <w:bCs/>
          <w:sz w:val="28"/>
          <w:szCs w:val="28"/>
        </w:rPr>
        <w:t>, проводимого в отношении объекта контроля.</w:t>
      </w:r>
    </w:p>
    <w:p w:rsidR="00512E83" w:rsidRPr="00796453" w:rsidRDefault="00B9634B" w:rsidP="00512E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32</w:t>
      </w:r>
      <w:r w:rsidR="00512E83" w:rsidRPr="00796453">
        <w:rPr>
          <w:bCs/>
          <w:sz w:val="28"/>
          <w:szCs w:val="28"/>
        </w:rPr>
        <w:t xml:space="preserve">. </w:t>
      </w:r>
      <w:proofErr w:type="gramStart"/>
      <w:r w:rsidR="00512E83" w:rsidRPr="00512E83">
        <w:rPr>
          <w:sz w:val="28"/>
          <w:szCs w:val="28"/>
        </w:rPr>
        <w:t xml:space="preserve">В ходе </w:t>
      </w:r>
      <w:r w:rsidR="00512E83" w:rsidRPr="00796453">
        <w:rPr>
          <w:sz w:val="28"/>
          <w:szCs w:val="28"/>
        </w:rPr>
        <w:t>профилактического визита</w:t>
      </w:r>
      <w:r w:rsidR="00512E83" w:rsidRPr="00512E83">
        <w:rPr>
          <w:sz w:val="28"/>
          <w:szCs w:val="28"/>
        </w:rPr>
        <w:t xml:space="preserve"> контролируемое лицо информируется об обязательных требованиях, предъявляемых к его деятельности либо к </w:t>
      </w:r>
      <w:r w:rsidR="00512E83" w:rsidRPr="00796453">
        <w:rPr>
          <w:sz w:val="28"/>
          <w:szCs w:val="28"/>
        </w:rPr>
        <w:t>используемым им</w:t>
      </w:r>
      <w:r w:rsidR="00512E83" w:rsidRPr="00512E83">
        <w:rPr>
          <w:sz w:val="28"/>
          <w:szCs w:val="28"/>
        </w:rPr>
        <w:t xml:space="preserve"> объектам контроля, их соответствии</w:t>
      </w:r>
      <w:r w:rsidR="00512E83" w:rsidRPr="00796453">
        <w:rPr>
          <w:sz w:val="28"/>
          <w:szCs w:val="28"/>
        </w:rPr>
        <w:t xml:space="preserve"> критериям риска, основаниях и</w:t>
      </w:r>
      <w:r w:rsidR="00512E83" w:rsidRPr="00512E83">
        <w:rPr>
          <w:sz w:val="28"/>
          <w:szCs w:val="28"/>
        </w:rPr>
        <w:t xml:space="preserve">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</w:t>
      </w:r>
      <w:r w:rsidR="00512E83" w:rsidRPr="00796453">
        <w:rPr>
          <w:sz w:val="28"/>
          <w:szCs w:val="28"/>
        </w:rPr>
        <w:t>контролируемого лица</w:t>
      </w:r>
      <w:r w:rsidR="00512E83" w:rsidRPr="00512E83">
        <w:rPr>
          <w:sz w:val="28"/>
          <w:szCs w:val="28"/>
        </w:rPr>
        <w:t xml:space="preserve"> исходя из его отнесения к соответствующей категории риска.</w:t>
      </w:r>
      <w:bookmarkStart w:id="5" w:name="P051A"/>
      <w:bookmarkEnd w:id="5"/>
      <w:proofErr w:type="gramEnd"/>
    </w:p>
    <w:p w:rsidR="00B7763B" w:rsidRPr="00796453" w:rsidRDefault="00B9634B" w:rsidP="00B776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512E83" w:rsidRPr="00796453">
        <w:rPr>
          <w:sz w:val="28"/>
          <w:szCs w:val="28"/>
        </w:rPr>
        <w:t xml:space="preserve">. </w:t>
      </w:r>
      <w:r w:rsidR="00512E83" w:rsidRPr="00512E83">
        <w:rPr>
          <w:sz w:val="28"/>
          <w:szCs w:val="28"/>
        </w:rPr>
        <w:t xml:space="preserve">В ходе </w:t>
      </w:r>
      <w:r w:rsidR="00512E83" w:rsidRPr="00796453">
        <w:rPr>
          <w:sz w:val="28"/>
          <w:szCs w:val="28"/>
        </w:rPr>
        <w:t>профилактического визита</w:t>
      </w:r>
      <w:r w:rsidR="00512E83" w:rsidRPr="00512E83">
        <w:rPr>
          <w:sz w:val="28"/>
          <w:szCs w:val="28"/>
        </w:rPr>
        <w:t xml:space="preserve"> </w:t>
      </w:r>
      <w:r w:rsidR="00512E83" w:rsidRPr="00796453">
        <w:rPr>
          <w:rFonts w:eastAsiaTheme="minorEastAsia"/>
          <w:sz w:val="28"/>
          <w:szCs w:val="28"/>
        </w:rPr>
        <w:t>до</w:t>
      </w:r>
      <w:r w:rsidR="00CB32EB">
        <w:rPr>
          <w:rFonts w:eastAsiaTheme="minorEastAsia"/>
          <w:sz w:val="28"/>
          <w:szCs w:val="28"/>
        </w:rPr>
        <w:t>лжностными лицами</w:t>
      </w:r>
      <w:r w:rsidR="00512E83" w:rsidRPr="00796453">
        <w:rPr>
          <w:rFonts w:eastAsiaTheme="minorEastAsia"/>
          <w:sz w:val="28"/>
          <w:szCs w:val="28"/>
        </w:rPr>
        <w:t xml:space="preserve"> </w:t>
      </w:r>
      <w:r w:rsidR="00CB32EB">
        <w:rPr>
          <w:rFonts w:eastAsiaTheme="minorEastAsia"/>
          <w:sz w:val="28"/>
          <w:szCs w:val="28"/>
        </w:rPr>
        <w:t>управления</w:t>
      </w:r>
      <w:r w:rsidR="00512E83" w:rsidRPr="00512E83">
        <w:rPr>
          <w:sz w:val="28"/>
          <w:szCs w:val="28"/>
        </w:rPr>
        <w:t xml:space="preserve"> может осуществляться консультирование контролируемого лица в порядке, установленном </w:t>
      </w:r>
      <w:r w:rsidR="00512E83" w:rsidRPr="00C01ABD">
        <w:rPr>
          <w:sz w:val="28"/>
          <w:szCs w:val="28"/>
        </w:rPr>
        <w:t xml:space="preserve">пунктом </w:t>
      </w:r>
      <w:r w:rsidR="00C01ABD" w:rsidRPr="00C01ABD">
        <w:rPr>
          <w:sz w:val="28"/>
          <w:szCs w:val="28"/>
        </w:rPr>
        <w:t>23</w:t>
      </w:r>
      <w:r w:rsidR="00512E83" w:rsidRPr="00C01ABD">
        <w:rPr>
          <w:sz w:val="28"/>
          <w:szCs w:val="28"/>
        </w:rPr>
        <w:t xml:space="preserve"> настоящего </w:t>
      </w:r>
      <w:r w:rsidR="00512E83" w:rsidRPr="00796453">
        <w:rPr>
          <w:sz w:val="28"/>
          <w:szCs w:val="28"/>
        </w:rPr>
        <w:t xml:space="preserve">Положения, а также </w:t>
      </w:r>
      <w:hyperlink r:id="rId13" w:history="1">
        <w:r w:rsidR="00512E83" w:rsidRPr="00796453">
          <w:rPr>
            <w:sz w:val="28"/>
            <w:szCs w:val="28"/>
          </w:rPr>
          <w:t>статьей 50 Федерального закона</w:t>
        </w:r>
      </w:hyperlink>
      <w:r w:rsidR="00512E83" w:rsidRPr="00796453">
        <w:rPr>
          <w:sz w:val="28"/>
          <w:szCs w:val="28"/>
        </w:rPr>
        <w:t xml:space="preserve"> № 248-ФЗ</w:t>
      </w:r>
      <w:r w:rsidR="00512E83" w:rsidRPr="00512E83">
        <w:rPr>
          <w:sz w:val="28"/>
          <w:szCs w:val="28"/>
        </w:rPr>
        <w:t>.</w:t>
      </w:r>
      <w:bookmarkStart w:id="6" w:name="P051C"/>
      <w:bookmarkStart w:id="7" w:name="P0520"/>
      <w:bookmarkEnd w:id="6"/>
      <w:bookmarkEnd w:id="7"/>
    </w:p>
    <w:p w:rsidR="00B7763B" w:rsidRPr="00796453" w:rsidRDefault="00B9634B" w:rsidP="00B776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B7763B" w:rsidRPr="00796453">
        <w:rPr>
          <w:sz w:val="28"/>
          <w:szCs w:val="28"/>
        </w:rPr>
        <w:t xml:space="preserve">. </w:t>
      </w:r>
      <w:r w:rsidR="00512E83" w:rsidRPr="00512E83">
        <w:rPr>
          <w:sz w:val="28"/>
          <w:szCs w:val="28"/>
        </w:rPr>
        <w:t xml:space="preserve">О проведении обязательного </w:t>
      </w:r>
      <w:r w:rsidR="00512E83" w:rsidRPr="00796453">
        <w:rPr>
          <w:sz w:val="28"/>
          <w:szCs w:val="28"/>
        </w:rPr>
        <w:t>профилактического визита</w:t>
      </w:r>
      <w:r w:rsidR="00512E83" w:rsidRPr="00512E83">
        <w:rPr>
          <w:sz w:val="28"/>
          <w:szCs w:val="28"/>
        </w:rPr>
        <w:t xml:space="preserve"> контролируемое лицо </w:t>
      </w:r>
      <w:r w:rsidR="00B7763B" w:rsidRPr="00796453">
        <w:rPr>
          <w:sz w:val="28"/>
          <w:szCs w:val="28"/>
        </w:rPr>
        <w:t>уведомляется управлением</w:t>
      </w:r>
      <w:r w:rsidR="00512E83" w:rsidRPr="00512E83">
        <w:rPr>
          <w:sz w:val="28"/>
          <w:szCs w:val="28"/>
        </w:rPr>
        <w:t xml:space="preserve"> не </w:t>
      </w:r>
      <w:proofErr w:type="gramStart"/>
      <w:r w:rsidR="00512E83" w:rsidRPr="00512E83">
        <w:rPr>
          <w:sz w:val="28"/>
          <w:szCs w:val="28"/>
        </w:rPr>
        <w:t>позднее</w:t>
      </w:r>
      <w:proofErr w:type="gramEnd"/>
      <w:r w:rsidR="00512E83" w:rsidRPr="00512E83">
        <w:rPr>
          <w:sz w:val="28"/>
          <w:szCs w:val="28"/>
        </w:rPr>
        <w:t xml:space="preserve"> чем за пять рабочих дней до даты его проведения</w:t>
      </w:r>
      <w:r w:rsidR="00B7763B" w:rsidRPr="00796453">
        <w:rPr>
          <w:sz w:val="28"/>
          <w:szCs w:val="28"/>
        </w:rPr>
        <w:t xml:space="preserve"> в письменной форме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 и установленном частью 4 статьи 21 Федерального закона № 248-ФЗ</w:t>
      </w:r>
      <w:r w:rsidR="00512E83" w:rsidRPr="00512E83">
        <w:rPr>
          <w:sz w:val="28"/>
          <w:szCs w:val="28"/>
        </w:rPr>
        <w:t>.</w:t>
      </w:r>
      <w:bookmarkStart w:id="8" w:name="P0522"/>
      <w:bookmarkEnd w:id="8"/>
    </w:p>
    <w:p w:rsidR="00B7763B" w:rsidRPr="00796453" w:rsidRDefault="00B9634B" w:rsidP="00B776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B7763B" w:rsidRPr="00796453">
        <w:rPr>
          <w:sz w:val="28"/>
          <w:szCs w:val="28"/>
        </w:rPr>
        <w:t xml:space="preserve">. </w:t>
      </w:r>
      <w:r w:rsidR="00512E83" w:rsidRPr="00512E83">
        <w:rPr>
          <w:sz w:val="28"/>
          <w:szCs w:val="28"/>
        </w:rPr>
        <w:t xml:space="preserve">Контролируемое лицо вправе отказаться от проведения обязательного </w:t>
      </w:r>
      <w:r w:rsidR="00512E83" w:rsidRPr="00796453">
        <w:rPr>
          <w:sz w:val="28"/>
          <w:szCs w:val="28"/>
        </w:rPr>
        <w:t>профилактического визита</w:t>
      </w:r>
      <w:r w:rsidR="00512E83" w:rsidRPr="00512E83">
        <w:rPr>
          <w:sz w:val="28"/>
          <w:szCs w:val="28"/>
        </w:rPr>
        <w:t xml:space="preserve">, уведомив об этом </w:t>
      </w:r>
      <w:r w:rsidR="00CB32EB">
        <w:rPr>
          <w:rFonts w:eastAsiaTheme="minorEastAsia"/>
          <w:sz w:val="28"/>
          <w:szCs w:val="28"/>
        </w:rPr>
        <w:t>должностное лицо</w:t>
      </w:r>
      <w:r w:rsidR="00B7763B" w:rsidRPr="00796453">
        <w:rPr>
          <w:rFonts w:eastAsiaTheme="minorEastAsia"/>
          <w:sz w:val="28"/>
          <w:szCs w:val="28"/>
        </w:rPr>
        <w:t xml:space="preserve"> </w:t>
      </w:r>
      <w:r w:rsidR="00CB32EB">
        <w:rPr>
          <w:rFonts w:eastAsiaTheme="minorEastAsia"/>
          <w:sz w:val="28"/>
          <w:szCs w:val="28"/>
        </w:rPr>
        <w:t>управления</w:t>
      </w:r>
      <w:r w:rsidR="00B7763B" w:rsidRPr="00796453">
        <w:rPr>
          <w:bCs/>
          <w:sz w:val="28"/>
          <w:szCs w:val="28"/>
        </w:rPr>
        <w:t xml:space="preserve">, направившее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</w:r>
      <w:proofErr w:type="gramStart"/>
      <w:r w:rsidR="00B7763B" w:rsidRPr="00796453">
        <w:rPr>
          <w:bCs/>
          <w:sz w:val="28"/>
          <w:szCs w:val="28"/>
        </w:rPr>
        <w:t>позднее</w:t>
      </w:r>
      <w:proofErr w:type="gramEnd"/>
      <w:r w:rsidR="00B7763B" w:rsidRPr="00796453">
        <w:rPr>
          <w:bCs/>
          <w:sz w:val="28"/>
          <w:szCs w:val="28"/>
        </w:rPr>
        <w:t xml:space="preserve"> чем за 3 рабочих дня до даты его проведения.</w:t>
      </w:r>
      <w:r w:rsidR="00512E83" w:rsidRPr="00512E83">
        <w:rPr>
          <w:sz w:val="28"/>
          <w:szCs w:val="28"/>
        </w:rPr>
        <w:t xml:space="preserve"> </w:t>
      </w:r>
    </w:p>
    <w:p w:rsidR="0051760C" w:rsidRPr="00796453" w:rsidRDefault="00B9634B" w:rsidP="00B7763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36</w:t>
      </w:r>
      <w:r w:rsidR="00B7763B" w:rsidRPr="00796453">
        <w:rPr>
          <w:sz w:val="28"/>
          <w:szCs w:val="28"/>
        </w:rPr>
        <w:t xml:space="preserve">. Обязательный профилактический визит проводится </w:t>
      </w:r>
      <w:r w:rsidR="0051760C" w:rsidRPr="00796453">
        <w:rPr>
          <w:rFonts w:eastAsiaTheme="minorEastAsia"/>
          <w:sz w:val="28"/>
          <w:szCs w:val="28"/>
        </w:rPr>
        <w:t xml:space="preserve">в течение </w:t>
      </w:r>
      <w:r w:rsidR="00CB32EB">
        <w:rPr>
          <w:rFonts w:eastAsiaTheme="minorEastAsia"/>
          <w:sz w:val="28"/>
          <w:szCs w:val="28"/>
        </w:rPr>
        <w:br/>
      </w:r>
      <w:r w:rsidR="0051760C" w:rsidRPr="00796453">
        <w:rPr>
          <w:rFonts w:eastAsiaTheme="minorEastAsia"/>
          <w:sz w:val="28"/>
          <w:szCs w:val="28"/>
        </w:rPr>
        <w:t xml:space="preserve">1 рабочего дня. По ходатайству должностного лица, проводящего </w:t>
      </w:r>
      <w:r w:rsidR="0051760C" w:rsidRPr="00796453">
        <w:rPr>
          <w:rFonts w:eastAsiaTheme="minorEastAsia"/>
          <w:sz w:val="28"/>
          <w:szCs w:val="28"/>
        </w:rPr>
        <w:lastRenderedPageBreak/>
        <w:t>профилакти</w:t>
      </w:r>
      <w:r w:rsidR="002F7B67" w:rsidRPr="00796453">
        <w:rPr>
          <w:rFonts w:eastAsiaTheme="minorEastAsia"/>
          <w:sz w:val="28"/>
          <w:szCs w:val="28"/>
        </w:rPr>
        <w:t>ческий визит, руководитель (заместители руководителя</w:t>
      </w:r>
      <w:r w:rsidR="0051760C" w:rsidRPr="00796453">
        <w:rPr>
          <w:rFonts w:eastAsiaTheme="minorEastAsia"/>
          <w:sz w:val="28"/>
          <w:szCs w:val="28"/>
        </w:rPr>
        <w:t xml:space="preserve">) </w:t>
      </w:r>
      <w:r w:rsidR="002F7B67" w:rsidRPr="00796453">
        <w:rPr>
          <w:rFonts w:eastAsiaTheme="minorEastAsia"/>
          <w:sz w:val="28"/>
          <w:szCs w:val="28"/>
        </w:rPr>
        <w:t>управления</w:t>
      </w:r>
      <w:r w:rsidR="0051760C" w:rsidRPr="00796453">
        <w:rPr>
          <w:rFonts w:eastAsiaTheme="minorEastAsia"/>
          <w:sz w:val="28"/>
          <w:szCs w:val="28"/>
        </w:rPr>
        <w:t xml:space="preserve"> могут продлить срок проведения профилактического визита не </w:t>
      </w:r>
      <w:r w:rsidR="00B7763B" w:rsidRPr="00796453">
        <w:rPr>
          <w:rFonts w:eastAsiaTheme="minorEastAsia"/>
          <w:sz w:val="28"/>
          <w:szCs w:val="28"/>
        </w:rPr>
        <w:t>более</w:t>
      </w:r>
      <w:r w:rsidR="0051760C" w:rsidRPr="00796453">
        <w:rPr>
          <w:rFonts w:eastAsiaTheme="minorEastAsia"/>
          <w:sz w:val="28"/>
          <w:szCs w:val="28"/>
        </w:rPr>
        <w:t xml:space="preserve"> чем на 3 рабочих дня.</w:t>
      </w:r>
    </w:p>
    <w:p w:rsidR="00B7763B" w:rsidRPr="00796453" w:rsidRDefault="00B9634B" w:rsidP="00B7763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37</w:t>
      </w:r>
      <w:r w:rsidR="00B7763B" w:rsidRPr="00796453">
        <w:rPr>
          <w:rFonts w:eastAsiaTheme="minorEastAsia"/>
          <w:sz w:val="28"/>
          <w:szCs w:val="28"/>
        </w:rPr>
        <w:t>. 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B7763B" w:rsidRPr="00B7763B" w:rsidRDefault="00B7763B" w:rsidP="00B7763B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2F7B67" w:rsidRPr="002F7B67" w:rsidRDefault="002F7B67" w:rsidP="002F7B67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Cs/>
          <w:sz w:val="28"/>
          <w:szCs w:val="28"/>
        </w:rPr>
      </w:pPr>
      <w:r w:rsidRPr="002F7B67">
        <w:rPr>
          <w:rFonts w:eastAsiaTheme="minorEastAsia"/>
          <w:bCs/>
          <w:sz w:val="28"/>
          <w:szCs w:val="28"/>
        </w:rPr>
        <w:t>IV. Осуществление государственного контроля (надзора)</w:t>
      </w:r>
    </w:p>
    <w:p w:rsidR="002F7B67" w:rsidRPr="002F7B67" w:rsidRDefault="002F7B67" w:rsidP="002F7B6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2F7B67" w:rsidRPr="002F7B67" w:rsidRDefault="00B9634B" w:rsidP="002F7B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38</w:t>
      </w:r>
      <w:r w:rsidR="002F7B67" w:rsidRPr="002F7B67">
        <w:rPr>
          <w:rFonts w:eastAsiaTheme="minorEastAsia"/>
          <w:sz w:val="28"/>
          <w:szCs w:val="28"/>
        </w:rPr>
        <w:t>. 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год, согласованного с органами прокуратуры.</w:t>
      </w:r>
    </w:p>
    <w:p w:rsidR="002F7B67" w:rsidRDefault="00B9634B" w:rsidP="002F7B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39</w:t>
      </w:r>
      <w:r w:rsidR="002F7B67" w:rsidRPr="002F7B67">
        <w:rPr>
          <w:rFonts w:eastAsiaTheme="minorEastAsia"/>
          <w:sz w:val="28"/>
          <w:szCs w:val="28"/>
        </w:rPr>
        <w:t xml:space="preserve">. </w:t>
      </w:r>
      <w:r w:rsidR="00796453">
        <w:rPr>
          <w:rFonts w:eastAsiaTheme="minorEastAsia"/>
          <w:sz w:val="28"/>
          <w:szCs w:val="28"/>
        </w:rPr>
        <w:t>В целях</w:t>
      </w:r>
      <w:r w:rsidR="002F7B67" w:rsidRPr="002F7B67">
        <w:rPr>
          <w:rFonts w:eastAsiaTheme="minorEastAsia"/>
          <w:sz w:val="28"/>
          <w:szCs w:val="28"/>
        </w:rPr>
        <w:t xml:space="preserve"> фиксации </w:t>
      </w:r>
      <w:r w:rsidR="00796453">
        <w:rPr>
          <w:rFonts w:eastAsiaTheme="minorEastAsia"/>
          <w:sz w:val="28"/>
          <w:szCs w:val="28"/>
        </w:rPr>
        <w:t>должностным</w:t>
      </w:r>
      <w:r w:rsidR="00796453" w:rsidRPr="00796453">
        <w:rPr>
          <w:rFonts w:eastAsiaTheme="minorEastAsia"/>
          <w:sz w:val="28"/>
          <w:szCs w:val="28"/>
        </w:rPr>
        <w:t xml:space="preserve"> лицо</w:t>
      </w:r>
      <w:r w:rsidR="00796453">
        <w:rPr>
          <w:rFonts w:eastAsiaTheme="minorEastAsia"/>
          <w:sz w:val="28"/>
          <w:szCs w:val="28"/>
        </w:rPr>
        <w:t>м</w:t>
      </w:r>
      <w:r w:rsidR="00796453" w:rsidRPr="00796453">
        <w:rPr>
          <w:rFonts w:eastAsiaTheme="minorEastAsia"/>
          <w:sz w:val="28"/>
          <w:szCs w:val="28"/>
        </w:rPr>
        <w:t xml:space="preserve"> </w:t>
      </w:r>
      <w:r w:rsidR="00CB32EB">
        <w:rPr>
          <w:rFonts w:eastAsiaTheme="minorEastAsia"/>
          <w:sz w:val="28"/>
          <w:szCs w:val="28"/>
        </w:rPr>
        <w:t>управления</w:t>
      </w:r>
      <w:r w:rsidR="00796453">
        <w:rPr>
          <w:bCs/>
          <w:sz w:val="28"/>
          <w:szCs w:val="28"/>
        </w:rPr>
        <w:t>,</w:t>
      </w:r>
      <w:r w:rsidR="00796453" w:rsidRPr="002F7B67">
        <w:rPr>
          <w:rFonts w:eastAsiaTheme="minorEastAsia"/>
          <w:sz w:val="28"/>
          <w:szCs w:val="28"/>
        </w:rPr>
        <w:t xml:space="preserve"> </w:t>
      </w:r>
      <w:r w:rsidR="002F7B67" w:rsidRPr="002F7B67">
        <w:rPr>
          <w:rFonts w:eastAsiaTheme="minorEastAsia"/>
          <w:sz w:val="28"/>
          <w:szCs w:val="28"/>
        </w:rPr>
        <w:t xml:space="preserve">и лицами, </w:t>
      </w:r>
      <w:r w:rsidR="00796453">
        <w:rPr>
          <w:rFonts w:eastAsiaTheme="minorEastAsia"/>
          <w:sz w:val="28"/>
          <w:szCs w:val="28"/>
        </w:rPr>
        <w:t xml:space="preserve">обладающими специальными знаниями и навыками, необходимыми для оказания содействия управлению, в том числе при применении технических средств, </w:t>
      </w:r>
      <w:r w:rsidR="002F7B67" w:rsidRPr="002F7B67">
        <w:rPr>
          <w:rFonts w:eastAsiaTheme="minorEastAsia"/>
          <w:sz w:val="28"/>
          <w:szCs w:val="28"/>
        </w:rPr>
        <w:t>привлекаемыми к совершению контрольных (надзорных) действий</w:t>
      </w:r>
      <w:r w:rsidR="00796453">
        <w:rPr>
          <w:rFonts w:eastAsiaTheme="minorEastAsia"/>
          <w:sz w:val="28"/>
          <w:szCs w:val="28"/>
        </w:rPr>
        <w:t xml:space="preserve"> (далее – специалисты)</w:t>
      </w:r>
      <w:r w:rsidR="002F7B67" w:rsidRPr="002F7B67">
        <w:rPr>
          <w:rFonts w:eastAsiaTheme="minorEastAsia"/>
          <w:sz w:val="28"/>
          <w:szCs w:val="28"/>
        </w:rPr>
        <w:t>, доказательств нарушен</w:t>
      </w:r>
      <w:r w:rsidR="00796453">
        <w:rPr>
          <w:rFonts w:eastAsiaTheme="minorEastAsia"/>
          <w:sz w:val="28"/>
          <w:szCs w:val="28"/>
        </w:rPr>
        <w:t>ий обязательных требований могут</w:t>
      </w:r>
      <w:r w:rsidR="002F7B67" w:rsidRPr="002F7B67">
        <w:rPr>
          <w:rFonts w:eastAsiaTheme="minorEastAsia"/>
          <w:sz w:val="28"/>
          <w:szCs w:val="28"/>
        </w:rPr>
        <w:t xml:space="preserve"> использоваться фотосъемка, аудио- и видеозап</w:t>
      </w:r>
      <w:r w:rsidR="00796453">
        <w:rPr>
          <w:rFonts w:eastAsiaTheme="minorEastAsia"/>
          <w:sz w:val="28"/>
          <w:szCs w:val="28"/>
        </w:rPr>
        <w:t>ись</w:t>
      </w:r>
      <w:r w:rsidR="002F7B67" w:rsidRPr="002F7B67">
        <w:rPr>
          <w:rFonts w:eastAsiaTheme="minorEastAsia"/>
          <w:sz w:val="28"/>
          <w:szCs w:val="28"/>
        </w:rPr>
        <w:t>.</w:t>
      </w:r>
    </w:p>
    <w:p w:rsidR="00796453" w:rsidRDefault="00B9634B" w:rsidP="002F7B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40. </w:t>
      </w:r>
      <w:r w:rsidR="00424C40">
        <w:rPr>
          <w:rFonts w:eastAsiaTheme="minorEastAsia"/>
          <w:sz w:val="28"/>
          <w:szCs w:val="28"/>
        </w:rPr>
        <w:t>Решение об использовании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мероприятий, совершении контрольных (надзорных) действий принимается должностными лицами управления и специалистами самостоятельно.</w:t>
      </w:r>
    </w:p>
    <w:p w:rsidR="00424C40" w:rsidRDefault="00B9634B" w:rsidP="002F7B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41. </w:t>
      </w:r>
      <w:r w:rsidR="00424C40">
        <w:rPr>
          <w:rFonts w:eastAsiaTheme="minorEastAsia"/>
          <w:sz w:val="28"/>
          <w:szCs w:val="28"/>
        </w:rPr>
        <w:t xml:space="preserve">В обязательном порядке должностным лицом управления </w:t>
      </w:r>
      <w:r w:rsidR="00C01ABD">
        <w:rPr>
          <w:rFonts w:eastAsiaTheme="minorEastAsia"/>
          <w:sz w:val="28"/>
          <w:szCs w:val="28"/>
        </w:rPr>
        <w:br/>
      </w:r>
      <w:r w:rsidR="00424C40">
        <w:rPr>
          <w:rFonts w:eastAsiaTheme="minorEastAsia"/>
          <w:sz w:val="28"/>
          <w:szCs w:val="28"/>
        </w:rPr>
        <w:t>и специалистом для доказательства нарушений обязательных требований используется фотосьемка, аудио- и видеозапись, иные способы фиксации доказатель</w:t>
      </w:r>
      <w:proofErr w:type="gramStart"/>
      <w:r w:rsidR="00424C40">
        <w:rPr>
          <w:rFonts w:eastAsiaTheme="minorEastAsia"/>
          <w:sz w:val="28"/>
          <w:szCs w:val="28"/>
        </w:rPr>
        <w:t>ств в сл</w:t>
      </w:r>
      <w:proofErr w:type="gramEnd"/>
      <w:r w:rsidR="00424C40">
        <w:rPr>
          <w:rFonts w:eastAsiaTheme="minorEastAsia"/>
          <w:sz w:val="28"/>
          <w:szCs w:val="28"/>
        </w:rPr>
        <w:t>учаях:</w:t>
      </w:r>
    </w:p>
    <w:p w:rsidR="00E07D47" w:rsidRDefault="00E07D47" w:rsidP="00E07D4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п</w:t>
      </w:r>
      <w:r w:rsidR="00424C40">
        <w:rPr>
          <w:rFonts w:eastAsiaTheme="minorEastAsia"/>
          <w:sz w:val="28"/>
          <w:szCs w:val="28"/>
        </w:rPr>
        <w:t xml:space="preserve">роведения контрольного (надзорного) мероприятия в отношении контролируемого лица, которым создавались (создаются) препятствия </w:t>
      </w:r>
      <w:r w:rsidR="00C01ABD">
        <w:rPr>
          <w:rFonts w:eastAsiaTheme="minorEastAsia"/>
          <w:sz w:val="28"/>
          <w:szCs w:val="28"/>
        </w:rPr>
        <w:br/>
      </w:r>
      <w:r w:rsidR="00424C40">
        <w:rPr>
          <w:rFonts w:eastAsiaTheme="minorEastAsia"/>
          <w:sz w:val="28"/>
          <w:szCs w:val="28"/>
        </w:rPr>
        <w:t>в проведении контрольного (надзорного) мероприятия, совершении ко</w:t>
      </w:r>
      <w:r>
        <w:rPr>
          <w:rFonts w:eastAsiaTheme="minorEastAsia"/>
          <w:sz w:val="28"/>
          <w:szCs w:val="28"/>
        </w:rPr>
        <w:t>нтрольных (надзорных) действий;</w:t>
      </w:r>
      <w:proofErr w:type="gramEnd"/>
    </w:p>
    <w:p w:rsidR="00E07D47" w:rsidRPr="00E07D47" w:rsidRDefault="00E07D47" w:rsidP="00E07D4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E07D47">
        <w:rPr>
          <w:rFonts w:eastAsiaTheme="minorEastAsia"/>
          <w:sz w:val="28"/>
          <w:szCs w:val="28"/>
        </w:rPr>
        <w:t>если в ходе проведения контрольного (надзорного) мероприятия усматривается состав административного правонарушения, за совершение которого предусмотрено административное приостановление деятельности;</w:t>
      </w:r>
    </w:p>
    <w:p w:rsidR="00E07D47" w:rsidRPr="00E07D47" w:rsidRDefault="00E07D47" w:rsidP="00E07D4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E07D47">
        <w:rPr>
          <w:rFonts w:eastAsiaTheme="minorEastAsia"/>
          <w:sz w:val="28"/>
          <w:szCs w:val="28"/>
        </w:rPr>
        <w:t>проведения досмотра в ходе контрольного (надзорного) мероприятия в отсутствие контролируемого лица;</w:t>
      </w:r>
    </w:p>
    <w:p w:rsidR="00E07D47" w:rsidRPr="00E07D47" w:rsidRDefault="00E07D47" w:rsidP="00E07D4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E07D47">
        <w:rPr>
          <w:rFonts w:eastAsiaTheme="minorEastAsia"/>
          <w:sz w:val="28"/>
          <w:szCs w:val="28"/>
        </w:rPr>
        <w:t>проведения выездной проверки.</w:t>
      </w:r>
    </w:p>
    <w:p w:rsidR="00E07D47" w:rsidRPr="00E07D47" w:rsidRDefault="00B9634B" w:rsidP="00E07D4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42. </w:t>
      </w:r>
      <w:r w:rsidR="00E07D47" w:rsidRPr="00E07D47">
        <w:rPr>
          <w:rFonts w:eastAsiaTheme="minorEastAsia"/>
          <w:sz w:val="28"/>
          <w:szCs w:val="28"/>
        </w:rPr>
        <w:t>При досмотре, осуществляемом в присутствии контролируемого лица или его представителя, может применяться видеозапись.</w:t>
      </w:r>
    </w:p>
    <w:p w:rsidR="00E07D47" w:rsidRPr="00E07D47" w:rsidRDefault="00B9634B" w:rsidP="00E07D4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43. </w:t>
      </w:r>
      <w:r w:rsidR="00E07D47" w:rsidRPr="00E07D47">
        <w:rPr>
          <w:rFonts w:eastAsiaTheme="minorEastAsia"/>
          <w:sz w:val="28"/>
          <w:szCs w:val="28"/>
        </w:rPr>
        <w:t xml:space="preserve"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использованных для этих целей </w:t>
      </w:r>
      <w:r w:rsidR="00E07D47" w:rsidRPr="00E07D47">
        <w:rPr>
          <w:rFonts w:eastAsiaTheme="minorEastAsia"/>
          <w:sz w:val="28"/>
          <w:szCs w:val="28"/>
        </w:rPr>
        <w:lastRenderedPageBreak/>
        <w:t>технических средствах отражается в акте контрольного (надзорного) мероприятия.</w:t>
      </w:r>
    </w:p>
    <w:p w:rsidR="00E07D47" w:rsidRPr="00E07D47" w:rsidRDefault="00B9634B" w:rsidP="00E07D4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44. </w:t>
      </w:r>
      <w:r w:rsidR="00E07D47" w:rsidRPr="00E07D47">
        <w:rPr>
          <w:rFonts w:eastAsiaTheme="minorEastAsia"/>
          <w:sz w:val="28"/>
          <w:szCs w:val="28"/>
        </w:rPr>
        <w:t xml:space="preserve">Проведение фотосъемки, аудио- и видеозаписи осуществляется </w:t>
      </w:r>
      <w:r w:rsidR="00C01ABD">
        <w:rPr>
          <w:rFonts w:eastAsiaTheme="minorEastAsia"/>
          <w:sz w:val="28"/>
          <w:szCs w:val="28"/>
        </w:rPr>
        <w:br/>
      </w:r>
      <w:r w:rsidR="00E07D47" w:rsidRPr="00E07D47">
        <w:rPr>
          <w:rFonts w:eastAsiaTheme="minorEastAsia"/>
          <w:sz w:val="28"/>
          <w:szCs w:val="28"/>
        </w:rPr>
        <w:t>с обязательным уведомлением контролируемого лица.</w:t>
      </w:r>
    </w:p>
    <w:p w:rsidR="00E07D47" w:rsidRPr="00E07D47" w:rsidRDefault="00B9634B" w:rsidP="00E07D4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45. </w:t>
      </w:r>
      <w:r w:rsidR="00E07D47" w:rsidRPr="00E07D47">
        <w:rPr>
          <w:rFonts w:eastAsiaTheme="minorEastAsia"/>
          <w:sz w:val="28"/>
          <w:szCs w:val="28"/>
        </w:rPr>
        <w:t>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требований.</w:t>
      </w:r>
    </w:p>
    <w:p w:rsidR="00E07D47" w:rsidRPr="00E07D47" w:rsidRDefault="00B9634B" w:rsidP="00E07D4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46. </w:t>
      </w:r>
      <w:r w:rsidR="00E07D47" w:rsidRPr="00E07D47">
        <w:rPr>
          <w:rFonts w:eastAsiaTheme="minorEastAsia"/>
          <w:sz w:val="28"/>
          <w:szCs w:val="28"/>
        </w:rPr>
        <w:t xml:space="preserve">Аудио- и видеозапись осуществляется в ходе проведения контрольного (надзорного) мероприятия непрерывно с уведомлением </w:t>
      </w:r>
      <w:r w:rsidR="00C01ABD">
        <w:rPr>
          <w:rFonts w:eastAsiaTheme="minorEastAsia"/>
          <w:sz w:val="28"/>
          <w:szCs w:val="28"/>
        </w:rPr>
        <w:br/>
      </w:r>
      <w:r w:rsidR="00E07D47" w:rsidRPr="00E07D47">
        <w:rPr>
          <w:rFonts w:eastAsiaTheme="minorEastAsia"/>
          <w:sz w:val="28"/>
          <w:szCs w:val="28"/>
        </w:rPr>
        <w:t>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E07D47" w:rsidRPr="00E07D47" w:rsidRDefault="00B9634B" w:rsidP="00E07D4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47. </w:t>
      </w:r>
      <w:r w:rsidR="00E07D47" w:rsidRPr="00E07D47">
        <w:rPr>
          <w:rFonts w:eastAsiaTheme="minorEastAsia"/>
          <w:sz w:val="28"/>
          <w:szCs w:val="28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E07D47" w:rsidRDefault="00B9634B" w:rsidP="00E07D4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48. </w:t>
      </w:r>
      <w:r w:rsidR="00E07D47" w:rsidRPr="00E07D47">
        <w:rPr>
          <w:rFonts w:eastAsiaTheme="minorEastAsia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E07D47" w:rsidRPr="00E07D47" w:rsidRDefault="00B9634B" w:rsidP="00E07D4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49</w:t>
      </w:r>
      <w:r w:rsidR="00E07D47" w:rsidRPr="00E07D47">
        <w:rPr>
          <w:rFonts w:eastAsiaTheme="minorEastAsia"/>
          <w:sz w:val="28"/>
          <w:szCs w:val="28"/>
        </w:rPr>
        <w:t>. Индивидуальный предприниматель, гражданин, являющиеся контролируемыми лицами, вправе представить в управление информацию</w:t>
      </w:r>
      <w:r w:rsidR="00C01ABD">
        <w:rPr>
          <w:rFonts w:eastAsiaTheme="minorEastAsia"/>
          <w:sz w:val="28"/>
          <w:szCs w:val="28"/>
        </w:rPr>
        <w:br/>
      </w:r>
      <w:r w:rsidR="00E07D47" w:rsidRPr="00E07D47">
        <w:rPr>
          <w:rFonts w:eastAsiaTheme="minorEastAsia"/>
          <w:sz w:val="28"/>
          <w:szCs w:val="28"/>
        </w:rPr>
        <w:t>о невозможности присутствия при проведении контрольного (надзорного) мероприятия:</w:t>
      </w:r>
    </w:p>
    <w:p w:rsidR="00E07D47" w:rsidRPr="00E07D47" w:rsidRDefault="00E07D47" w:rsidP="00E07D4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E07D47">
        <w:rPr>
          <w:rFonts w:eastAsiaTheme="minorEastAsia"/>
          <w:sz w:val="28"/>
          <w:szCs w:val="28"/>
        </w:rPr>
        <w:t>в случае введения режима повышенной готовности или чрезвычайной ситуации на всей территории Российской Федерации либо на ее части;</w:t>
      </w:r>
    </w:p>
    <w:p w:rsidR="00E07D47" w:rsidRPr="00E07D47" w:rsidRDefault="00E07D47" w:rsidP="00E07D4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E07D47">
        <w:rPr>
          <w:rFonts w:eastAsiaTheme="minorEastAsia"/>
          <w:sz w:val="28"/>
          <w:szCs w:val="28"/>
        </w:rPr>
        <w:t>при наличии обстоятельств, требующих безотлагательного присутствия индивидуального предпринимателя, гражданина в ином месте во время проведения контрольного (надзорного) мероприятия (при представлении подтверждающих документов).</w:t>
      </w:r>
    </w:p>
    <w:p w:rsidR="00796453" w:rsidRPr="002F7B67" w:rsidRDefault="00B9634B" w:rsidP="00E07D4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50. </w:t>
      </w:r>
      <w:r w:rsidR="00E07D47" w:rsidRPr="00E07D47">
        <w:rPr>
          <w:rFonts w:eastAsiaTheme="minorEastAsia"/>
          <w:sz w:val="28"/>
          <w:szCs w:val="28"/>
        </w:rPr>
        <w:t>Проведение контрольного (надзорного) мероприятия переносится контрольными (надзорными) органами на срок, необходимый для устранения обстоятельств, послуживших поводом для такого обращения индивидуального предпринимателя, гражданина.</w:t>
      </w:r>
    </w:p>
    <w:p w:rsidR="002F7B67" w:rsidRPr="002F7B67" w:rsidRDefault="002F7B67" w:rsidP="002F7B6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2F7B67" w:rsidRPr="002F7B67" w:rsidRDefault="002F7B67" w:rsidP="002F7B6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bCs/>
          <w:sz w:val="28"/>
          <w:szCs w:val="28"/>
        </w:rPr>
      </w:pPr>
      <w:r w:rsidRPr="002F7B67">
        <w:rPr>
          <w:rFonts w:eastAsiaTheme="minorEastAsia"/>
          <w:bCs/>
          <w:sz w:val="28"/>
          <w:szCs w:val="28"/>
        </w:rPr>
        <w:t>Контрольные (надзорные) мероприятия</w:t>
      </w:r>
    </w:p>
    <w:p w:rsidR="002F7B67" w:rsidRPr="002F7B67" w:rsidRDefault="002F7B67" w:rsidP="002F7B6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2F7B67" w:rsidRPr="002F7B67" w:rsidRDefault="00B9634B" w:rsidP="002F7B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51</w:t>
      </w:r>
      <w:r w:rsidR="002F7B67" w:rsidRPr="002F7B67">
        <w:rPr>
          <w:rFonts w:eastAsiaTheme="minorEastAsia"/>
          <w:sz w:val="28"/>
          <w:szCs w:val="28"/>
        </w:rPr>
        <w:t xml:space="preserve">. </w:t>
      </w:r>
      <w:r w:rsidR="002F7B67">
        <w:rPr>
          <w:sz w:val="28"/>
          <w:szCs w:val="28"/>
        </w:rPr>
        <w:t>Региональный государственный контроль (надзор</w:t>
      </w:r>
      <w:r w:rsidR="002F7B67" w:rsidRPr="000972D5">
        <w:rPr>
          <w:sz w:val="28"/>
          <w:szCs w:val="28"/>
        </w:rPr>
        <w:t xml:space="preserve">) в области обращения с животными </w:t>
      </w:r>
      <w:r w:rsidR="002F7B67" w:rsidRPr="002F7B67">
        <w:rPr>
          <w:rFonts w:eastAsiaTheme="minorEastAsia"/>
          <w:sz w:val="28"/>
          <w:szCs w:val="28"/>
        </w:rPr>
        <w:t>осуществляется посредством проведения следующих контрольных (надзорных) мероприятий:</w:t>
      </w:r>
    </w:p>
    <w:p w:rsidR="002F7B67" w:rsidRPr="002F7B67" w:rsidRDefault="002F7B67" w:rsidP="002F7B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F7B67">
        <w:rPr>
          <w:rFonts w:eastAsiaTheme="minorEastAsia"/>
          <w:sz w:val="28"/>
          <w:szCs w:val="28"/>
        </w:rPr>
        <w:t>инспекционный визит;</w:t>
      </w:r>
    </w:p>
    <w:p w:rsidR="002F7B67" w:rsidRPr="002F7B67" w:rsidRDefault="002F7B67" w:rsidP="002F7B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F7B67">
        <w:rPr>
          <w:rFonts w:eastAsiaTheme="minorEastAsia"/>
          <w:sz w:val="28"/>
          <w:szCs w:val="28"/>
        </w:rPr>
        <w:t>рейдовый осмотр;</w:t>
      </w:r>
    </w:p>
    <w:p w:rsidR="002F7B67" w:rsidRPr="002F7B67" w:rsidRDefault="002F7B67" w:rsidP="002F7B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F7B67">
        <w:rPr>
          <w:rFonts w:eastAsiaTheme="minorEastAsia"/>
          <w:sz w:val="28"/>
          <w:szCs w:val="28"/>
        </w:rPr>
        <w:t>документарная проверка;</w:t>
      </w:r>
    </w:p>
    <w:p w:rsidR="002F7B67" w:rsidRPr="002F7B67" w:rsidRDefault="002F7B67" w:rsidP="002F7B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F7B67">
        <w:rPr>
          <w:rFonts w:eastAsiaTheme="minorEastAsia"/>
          <w:sz w:val="28"/>
          <w:szCs w:val="28"/>
        </w:rPr>
        <w:t>выездная проверка.</w:t>
      </w:r>
    </w:p>
    <w:p w:rsidR="002F7B67" w:rsidRPr="002F7B67" w:rsidRDefault="00B9634B" w:rsidP="002F7B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52</w:t>
      </w:r>
      <w:r w:rsidR="002F7B67" w:rsidRPr="002F7B67">
        <w:rPr>
          <w:rFonts w:eastAsiaTheme="minorEastAsia"/>
          <w:sz w:val="28"/>
          <w:szCs w:val="28"/>
        </w:rPr>
        <w:t>. Без взаимодействия с контролируемым лицом проводятся следующие контрольные (надзорные) мероприятия:</w:t>
      </w:r>
    </w:p>
    <w:p w:rsidR="002F7B67" w:rsidRPr="002F7B67" w:rsidRDefault="002F7B67" w:rsidP="002501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F7B67">
        <w:rPr>
          <w:rFonts w:eastAsiaTheme="minorEastAsia"/>
          <w:sz w:val="28"/>
          <w:szCs w:val="28"/>
        </w:rPr>
        <w:t>наблюдение за соблюдением обязательных требований;</w:t>
      </w:r>
    </w:p>
    <w:p w:rsidR="00BF6129" w:rsidRDefault="002F7B67" w:rsidP="00BF612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F7B67">
        <w:rPr>
          <w:rFonts w:eastAsiaTheme="minorEastAsia"/>
          <w:sz w:val="28"/>
          <w:szCs w:val="28"/>
        </w:rPr>
        <w:t>выездное обследование.</w:t>
      </w:r>
      <w:r w:rsidR="00BF6129" w:rsidRPr="00BF6129">
        <w:rPr>
          <w:rFonts w:eastAsiaTheme="minorEastAsia"/>
          <w:sz w:val="28"/>
          <w:szCs w:val="28"/>
        </w:rPr>
        <w:t xml:space="preserve"> </w:t>
      </w:r>
    </w:p>
    <w:p w:rsidR="00BF6129" w:rsidRPr="006E2BB3" w:rsidRDefault="00BF6129" w:rsidP="00BF612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6E2BB3">
        <w:rPr>
          <w:rFonts w:eastAsiaTheme="minorEastAsia"/>
          <w:sz w:val="28"/>
          <w:szCs w:val="28"/>
        </w:rPr>
        <w:lastRenderedPageBreak/>
        <w:t>53</w:t>
      </w:r>
      <w:r w:rsidRPr="006E2BB3">
        <w:rPr>
          <w:rFonts w:eastAsiaTheme="minorEastAsia"/>
          <w:sz w:val="28"/>
          <w:szCs w:val="28"/>
        </w:rPr>
        <w:t xml:space="preserve">. </w:t>
      </w:r>
      <w:r w:rsidRPr="006E2BB3">
        <w:rPr>
          <w:rFonts w:eastAsiaTheme="minorHAnsi"/>
          <w:sz w:val="28"/>
          <w:szCs w:val="28"/>
          <w:lang w:eastAsia="en-US"/>
        </w:rPr>
        <w:t>Контрольные (надзорные) мероприятия, за исключением контрольных (надзорных) мероприятий без взаимодействия, могут проводиться на плановой и внеплановой основе.</w:t>
      </w:r>
    </w:p>
    <w:p w:rsidR="000C2CB8" w:rsidRPr="002F7B67" w:rsidRDefault="000C2CB8" w:rsidP="00B9634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2F7B67" w:rsidRPr="002F7B67" w:rsidRDefault="002F7B67" w:rsidP="0025019F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bCs/>
          <w:sz w:val="28"/>
          <w:szCs w:val="28"/>
        </w:rPr>
      </w:pPr>
      <w:r w:rsidRPr="002F7B67">
        <w:rPr>
          <w:rFonts w:eastAsiaTheme="minorEastAsia"/>
          <w:bCs/>
          <w:sz w:val="28"/>
          <w:szCs w:val="28"/>
        </w:rPr>
        <w:t>Инспекционный визит</w:t>
      </w:r>
    </w:p>
    <w:p w:rsidR="002F7B67" w:rsidRPr="002F7B67" w:rsidRDefault="002F7B67" w:rsidP="002F7B6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2F7B67" w:rsidRPr="002F7B67" w:rsidRDefault="006E2BB3" w:rsidP="002501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54</w:t>
      </w:r>
      <w:r w:rsidR="002F7B67" w:rsidRPr="002F7B67">
        <w:rPr>
          <w:rFonts w:eastAsiaTheme="minorEastAsia"/>
          <w:sz w:val="28"/>
          <w:szCs w:val="28"/>
        </w:rPr>
        <w:t>. В ходе инспекционного визита могут совершаться следующие контрольные (надзорные) действия:</w:t>
      </w:r>
    </w:p>
    <w:p w:rsidR="002F7B67" w:rsidRPr="002F7B67" w:rsidRDefault="002F7B67" w:rsidP="002501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F7B67">
        <w:rPr>
          <w:rFonts w:eastAsiaTheme="minorEastAsia"/>
          <w:sz w:val="28"/>
          <w:szCs w:val="28"/>
        </w:rPr>
        <w:t>осмотр;</w:t>
      </w:r>
    </w:p>
    <w:p w:rsidR="002F7B67" w:rsidRPr="002F7B67" w:rsidRDefault="002F7B67" w:rsidP="002501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F7B67">
        <w:rPr>
          <w:rFonts w:eastAsiaTheme="minorEastAsia"/>
          <w:sz w:val="28"/>
          <w:szCs w:val="28"/>
        </w:rPr>
        <w:t>опрос;</w:t>
      </w:r>
    </w:p>
    <w:p w:rsidR="002F7B67" w:rsidRPr="002F7B67" w:rsidRDefault="002F7B67" w:rsidP="002501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F7B67">
        <w:rPr>
          <w:rFonts w:eastAsiaTheme="minorEastAsia"/>
          <w:sz w:val="28"/>
          <w:szCs w:val="28"/>
        </w:rPr>
        <w:t>получение письменных объяснений;</w:t>
      </w:r>
    </w:p>
    <w:p w:rsidR="002F7B67" w:rsidRPr="002F7B67" w:rsidRDefault="002F7B67" w:rsidP="002501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F7B67">
        <w:rPr>
          <w:rFonts w:eastAsiaTheme="minorEastAsia"/>
          <w:sz w:val="28"/>
          <w:szCs w:val="28"/>
        </w:rPr>
        <w:t>инструментальное обследование;</w:t>
      </w:r>
    </w:p>
    <w:p w:rsidR="002F7B67" w:rsidRPr="002F7B67" w:rsidRDefault="002F7B67" w:rsidP="002501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F7B67">
        <w:rPr>
          <w:rFonts w:eastAsiaTheme="minorEastAsia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F7B67" w:rsidRPr="002F7B67" w:rsidRDefault="002F7B67" w:rsidP="002F7B6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2F7B67" w:rsidRPr="002F7B67" w:rsidRDefault="002F7B67" w:rsidP="002F7B6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bCs/>
          <w:sz w:val="28"/>
          <w:szCs w:val="28"/>
        </w:rPr>
      </w:pPr>
      <w:r w:rsidRPr="002F7B67">
        <w:rPr>
          <w:rFonts w:eastAsiaTheme="minorEastAsia"/>
          <w:bCs/>
          <w:sz w:val="28"/>
          <w:szCs w:val="28"/>
        </w:rPr>
        <w:t>Рейдовый осмотр</w:t>
      </w:r>
    </w:p>
    <w:p w:rsidR="002F7B67" w:rsidRPr="002F7B67" w:rsidRDefault="002F7B67" w:rsidP="002F7B6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2F7B67" w:rsidRPr="002F7B67" w:rsidRDefault="006E2BB3" w:rsidP="002501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55</w:t>
      </w:r>
      <w:r w:rsidR="002F7B67" w:rsidRPr="002F7B67">
        <w:rPr>
          <w:rFonts w:eastAsiaTheme="minorEastAsia"/>
          <w:sz w:val="28"/>
          <w:szCs w:val="28"/>
        </w:rPr>
        <w:t>. В ходе рейдового осмотра могут совершаться следующие контрольные (надзорные) действия:</w:t>
      </w:r>
    </w:p>
    <w:p w:rsidR="002F7B67" w:rsidRPr="002F7B67" w:rsidRDefault="002F7B67" w:rsidP="002501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F7B67">
        <w:rPr>
          <w:rFonts w:eastAsiaTheme="minorEastAsia"/>
          <w:sz w:val="28"/>
          <w:szCs w:val="28"/>
        </w:rPr>
        <w:t>осмотр;</w:t>
      </w:r>
    </w:p>
    <w:p w:rsidR="002F7B67" w:rsidRPr="002F7B67" w:rsidRDefault="002F7B67" w:rsidP="002501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F7B67">
        <w:rPr>
          <w:rFonts w:eastAsiaTheme="minorEastAsia"/>
          <w:sz w:val="28"/>
          <w:szCs w:val="28"/>
        </w:rPr>
        <w:t>досмотр;</w:t>
      </w:r>
    </w:p>
    <w:p w:rsidR="002F7B67" w:rsidRPr="002F7B67" w:rsidRDefault="002F7B67" w:rsidP="002501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F7B67">
        <w:rPr>
          <w:rFonts w:eastAsiaTheme="minorEastAsia"/>
          <w:sz w:val="28"/>
          <w:szCs w:val="28"/>
        </w:rPr>
        <w:t>опрос;</w:t>
      </w:r>
    </w:p>
    <w:p w:rsidR="002F7B67" w:rsidRPr="002F7B67" w:rsidRDefault="002F7B67" w:rsidP="002501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F7B67">
        <w:rPr>
          <w:rFonts w:eastAsiaTheme="minorEastAsia"/>
          <w:sz w:val="28"/>
          <w:szCs w:val="28"/>
        </w:rPr>
        <w:t>получение письменных объяснений;</w:t>
      </w:r>
    </w:p>
    <w:p w:rsidR="002F7B67" w:rsidRPr="002F7B67" w:rsidRDefault="002F7B67" w:rsidP="002501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F7B67">
        <w:rPr>
          <w:rFonts w:eastAsiaTheme="minorEastAsia"/>
          <w:sz w:val="28"/>
          <w:szCs w:val="28"/>
        </w:rPr>
        <w:t>истребование документов;</w:t>
      </w:r>
    </w:p>
    <w:p w:rsidR="002F7B67" w:rsidRPr="002F7B67" w:rsidRDefault="002F7B67" w:rsidP="002501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F7B67">
        <w:rPr>
          <w:rFonts w:eastAsiaTheme="minorEastAsia"/>
          <w:sz w:val="28"/>
          <w:szCs w:val="28"/>
        </w:rPr>
        <w:t>отбор проб (образцов);</w:t>
      </w:r>
    </w:p>
    <w:p w:rsidR="002F7B67" w:rsidRPr="002F7B67" w:rsidRDefault="002F7B67" w:rsidP="002501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F7B67">
        <w:rPr>
          <w:rFonts w:eastAsiaTheme="minorEastAsia"/>
          <w:sz w:val="28"/>
          <w:szCs w:val="28"/>
        </w:rPr>
        <w:t>инструментальное обследование;</w:t>
      </w:r>
    </w:p>
    <w:p w:rsidR="002F7B67" w:rsidRPr="002F7B67" w:rsidRDefault="002F7B67" w:rsidP="002501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F7B67">
        <w:rPr>
          <w:rFonts w:eastAsiaTheme="minorEastAsia"/>
          <w:sz w:val="28"/>
          <w:szCs w:val="28"/>
        </w:rPr>
        <w:t>испытание;</w:t>
      </w:r>
    </w:p>
    <w:p w:rsidR="002F7B67" w:rsidRPr="002F7B67" w:rsidRDefault="002F7B67" w:rsidP="002501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F7B67">
        <w:rPr>
          <w:rFonts w:eastAsiaTheme="minorEastAsia"/>
          <w:sz w:val="28"/>
          <w:szCs w:val="28"/>
        </w:rPr>
        <w:t>экспертиза.</w:t>
      </w:r>
    </w:p>
    <w:p w:rsidR="002F7B67" w:rsidRPr="002F7B67" w:rsidRDefault="002F7B67" w:rsidP="002F7B6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bCs/>
          <w:sz w:val="28"/>
          <w:szCs w:val="28"/>
        </w:rPr>
      </w:pPr>
      <w:r w:rsidRPr="002F7B67">
        <w:rPr>
          <w:rFonts w:eastAsiaTheme="minorEastAsia"/>
          <w:bCs/>
          <w:sz w:val="28"/>
          <w:szCs w:val="28"/>
        </w:rPr>
        <w:t>Документарная проверка</w:t>
      </w:r>
    </w:p>
    <w:p w:rsidR="002F7B67" w:rsidRPr="002F7B67" w:rsidRDefault="002F7B67" w:rsidP="002F7B6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2F7B67" w:rsidRPr="002F7B67" w:rsidRDefault="006E2BB3" w:rsidP="002501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56</w:t>
      </w:r>
      <w:r w:rsidR="002F7B67" w:rsidRPr="002F7B67">
        <w:rPr>
          <w:rFonts w:eastAsiaTheme="minorEastAsia"/>
          <w:sz w:val="28"/>
          <w:szCs w:val="28"/>
        </w:rPr>
        <w:t>. В ходе документарной проверки могут совершаться следующие контрольные (надзорные) действия:</w:t>
      </w:r>
    </w:p>
    <w:p w:rsidR="002F7B67" w:rsidRPr="002F7B67" w:rsidRDefault="002F7B67" w:rsidP="002501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F7B67">
        <w:rPr>
          <w:rFonts w:eastAsiaTheme="minorEastAsia"/>
          <w:sz w:val="28"/>
          <w:szCs w:val="28"/>
        </w:rPr>
        <w:t>получение письменных объяснений;</w:t>
      </w:r>
    </w:p>
    <w:p w:rsidR="002F7B67" w:rsidRPr="002F7B67" w:rsidRDefault="002F7B67" w:rsidP="002501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F7B67">
        <w:rPr>
          <w:rFonts w:eastAsiaTheme="minorEastAsia"/>
          <w:sz w:val="28"/>
          <w:szCs w:val="28"/>
        </w:rPr>
        <w:t>истребование документов;</w:t>
      </w:r>
    </w:p>
    <w:p w:rsidR="002F7B67" w:rsidRPr="002F7B67" w:rsidRDefault="002F7B67" w:rsidP="002501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F7B67">
        <w:rPr>
          <w:rFonts w:eastAsiaTheme="minorEastAsia"/>
          <w:sz w:val="28"/>
          <w:szCs w:val="28"/>
        </w:rPr>
        <w:t>экспертиза.</w:t>
      </w:r>
    </w:p>
    <w:p w:rsidR="002F7B67" w:rsidRPr="002F7B67" w:rsidRDefault="002F7B67" w:rsidP="002F7B6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bCs/>
          <w:sz w:val="28"/>
          <w:szCs w:val="28"/>
        </w:rPr>
      </w:pPr>
      <w:r w:rsidRPr="002F7B67">
        <w:rPr>
          <w:rFonts w:eastAsiaTheme="minorEastAsia"/>
          <w:bCs/>
          <w:sz w:val="28"/>
          <w:szCs w:val="28"/>
        </w:rPr>
        <w:t>Выездная проверка</w:t>
      </w:r>
    </w:p>
    <w:p w:rsidR="002F7B67" w:rsidRPr="002F7B67" w:rsidRDefault="002F7B67" w:rsidP="002F7B6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2F7B67" w:rsidRPr="002F7B67" w:rsidRDefault="006E2BB3" w:rsidP="002501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57</w:t>
      </w:r>
      <w:r w:rsidR="002F7B67" w:rsidRPr="002F7B67">
        <w:rPr>
          <w:rFonts w:eastAsiaTheme="minorEastAsia"/>
          <w:sz w:val="28"/>
          <w:szCs w:val="28"/>
        </w:rPr>
        <w:t>. В ходе выездной проверки могут совершаться следующие контрольные (надзорные) действия:</w:t>
      </w:r>
    </w:p>
    <w:p w:rsidR="002F7B67" w:rsidRPr="002F7B67" w:rsidRDefault="002F7B67" w:rsidP="002501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F7B67">
        <w:rPr>
          <w:rFonts w:eastAsiaTheme="minorEastAsia"/>
          <w:sz w:val="28"/>
          <w:szCs w:val="28"/>
        </w:rPr>
        <w:t>осмотр;</w:t>
      </w:r>
    </w:p>
    <w:p w:rsidR="002F7B67" w:rsidRPr="002F7B67" w:rsidRDefault="002F7B67" w:rsidP="002501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F7B67">
        <w:rPr>
          <w:rFonts w:eastAsiaTheme="minorEastAsia"/>
          <w:sz w:val="28"/>
          <w:szCs w:val="28"/>
        </w:rPr>
        <w:t>досмотр;</w:t>
      </w:r>
    </w:p>
    <w:p w:rsidR="002F7B67" w:rsidRPr="002F7B67" w:rsidRDefault="002F7B67" w:rsidP="002501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F7B67">
        <w:rPr>
          <w:rFonts w:eastAsiaTheme="minorEastAsia"/>
          <w:sz w:val="28"/>
          <w:szCs w:val="28"/>
        </w:rPr>
        <w:t>опрос;</w:t>
      </w:r>
    </w:p>
    <w:p w:rsidR="002F7B67" w:rsidRPr="002F7B67" w:rsidRDefault="002F7B67" w:rsidP="002501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F7B67">
        <w:rPr>
          <w:rFonts w:eastAsiaTheme="minorEastAsia"/>
          <w:sz w:val="28"/>
          <w:szCs w:val="28"/>
        </w:rPr>
        <w:t>получение письменных объяснений;</w:t>
      </w:r>
    </w:p>
    <w:p w:rsidR="002F7B67" w:rsidRPr="002F7B67" w:rsidRDefault="002F7B67" w:rsidP="002501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F7B67">
        <w:rPr>
          <w:rFonts w:eastAsiaTheme="minorEastAsia"/>
          <w:sz w:val="28"/>
          <w:szCs w:val="28"/>
        </w:rPr>
        <w:t>истребование документов;</w:t>
      </w:r>
    </w:p>
    <w:p w:rsidR="002F7B67" w:rsidRPr="002F7B67" w:rsidRDefault="002F7B67" w:rsidP="002501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F7B67">
        <w:rPr>
          <w:rFonts w:eastAsiaTheme="minorEastAsia"/>
          <w:sz w:val="28"/>
          <w:szCs w:val="28"/>
        </w:rPr>
        <w:lastRenderedPageBreak/>
        <w:t>отбор проб (образцов);</w:t>
      </w:r>
    </w:p>
    <w:p w:rsidR="002F7B67" w:rsidRPr="002F7B67" w:rsidRDefault="002F7B67" w:rsidP="002501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F7B67">
        <w:rPr>
          <w:rFonts w:eastAsiaTheme="minorEastAsia"/>
          <w:sz w:val="28"/>
          <w:szCs w:val="28"/>
        </w:rPr>
        <w:t>инструментальное обследование;</w:t>
      </w:r>
    </w:p>
    <w:p w:rsidR="002F7B67" w:rsidRPr="002F7B67" w:rsidRDefault="002F7B67" w:rsidP="002501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F7B67">
        <w:rPr>
          <w:rFonts w:eastAsiaTheme="minorEastAsia"/>
          <w:sz w:val="28"/>
          <w:szCs w:val="28"/>
        </w:rPr>
        <w:t>испытание;</w:t>
      </w:r>
    </w:p>
    <w:p w:rsidR="002F7B67" w:rsidRPr="002F7B67" w:rsidRDefault="002F7B67" w:rsidP="002501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F7B67">
        <w:rPr>
          <w:rFonts w:eastAsiaTheme="minorEastAsia"/>
          <w:sz w:val="28"/>
          <w:szCs w:val="28"/>
        </w:rPr>
        <w:t>экспертиза.</w:t>
      </w:r>
    </w:p>
    <w:p w:rsidR="00D86288" w:rsidRDefault="006E2BB3" w:rsidP="00D862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58</w:t>
      </w:r>
      <w:r w:rsidR="002F7B67" w:rsidRPr="001A7ACA">
        <w:rPr>
          <w:rFonts w:eastAsiaTheme="minorEastAsia"/>
          <w:sz w:val="28"/>
          <w:szCs w:val="28"/>
        </w:rPr>
        <w:t xml:space="preserve">. Срок проведения выездной проверки </w:t>
      </w:r>
      <w:r w:rsidR="000C2CB8">
        <w:rPr>
          <w:rFonts w:eastAsiaTheme="minorEastAsia"/>
          <w:sz w:val="28"/>
          <w:szCs w:val="28"/>
        </w:rPr>
        <w:t xml:space="preserve">составляет не более </w:t>
      </w:r>
      <w:r w:rsidR="000C2CB8">
        <w:rPr>
          <w:rFonts w:eastAsiaTheme="minorEastAsia"/>
          <w:sz w:val="28"/>
          <w:szCs w:val="28"/>
        </w:rPr>
        <w:br/>
        <w:t>10</w:t>
      </w:r>
      <w:r w:rsidR="002F7B67" w:rsidRPr="001A7ACA">
        <w:rPr>
          <w:rFonts w:eastAsiaTheme="minorEastAsia"/>
          <w:sz w:val="28"/>
          <w:szCs w:val="28"/>
        </w:rPr>
        <w:t xml:space="preserve">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</w:t>
      </w:r>
      <w:r w:rsidR="000C2CB8">
        <w:rPr>
          <w:rFonts w:eastAsiaTheme="minorEastAsia"/>
          <w:sz w:val="28"/>
          <w:szCs w:val="28"/>
        </w:rPr>
        <w:t>50 часов</w:t>
      </w:r>
      <w:r w:rsidR="002F7B67" w:rsidRPr="001A7ACA">
        <w:rPr>
          <w:rFonts w:eastAsiaTheme="minorEastAsia"/>
          <w:sz w:val="28"/>
          <w:szCs w:val="28"/>
        </w:rPr>
        <w:t xml:space="preserve"> для малого предприятия и </w:t>
      </w:r>
      <w:r w:rsidR="000C2CB8">
        <w:rPr>
          <w:rFonts w:eastAsiaTheme="minorEastAsia"/>
          <w:sz w:val="28"/>
          <w:szCs w:val="28"/>
        </w:rPr>
        <w:t>15</w:t>
      </w:r>
      <w:r w:rsidR="002F7B67" w:rsidRPr="001A7ACA">
        <w:rPr>
          <w:rFonts w:eastAsiaTheme="minorEastAsia"/>
          <w:sz w:val="28"/>
          <w:szCs w:val="28"/>
        </w:rPr>
        <w:t xml:space="preserve"> часов для микропредприятия.</w:t>
      </w:r>
    </w:p>
    <w:p w:rsidR="0025019F" w:rsidRPr="002F7B67" w:rsidRDefault="0025019F" w:rsidP="00D8628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C00000"/>
          <w:sz w:val="28"/>
          <w:szCs w:val="28"/>
        </w:rPr>
      </w:pPr>
    </w:p>
    <w:p w:rsidR="002F7B67" w:rsidRPr="002F7B67" w:rsidRDefault="002F7B67" w:rsidP="002F7B6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bCs/>
          <w:sz w:val="28"/>
          <w:szCs w:val="28"/>
        </w:rPr>
      </w:pPr>
      <w:r w:rsidRPr="002F7B67">
        <w:rPr>
          <w:rFonts w:eastAsiaTheme="minorEastAsia"/>
          <w:bCs/>
          <w:sz w:val="28"/>
          <w:szCs w:val="28"/>
        </w:rPr>
        <w:t>Выездное обследование</w:t>
      </w:r>
    </w:p>
    <w:p w:rsidR="002F7B67" w:rsidRPr="002F7B67" w:rsidRDefault="002F7B67" w:rsidP="002F7B6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AD2554" w:rsidRDefault="006E2BB3" w:rsidP="002501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59</w:t>
      </w:r>
      <w:r w:rsidR="002F7B67" w:rsidRPr="002F7B67">
        <w:rPr>
          <w:rFonts w:eastAsiaTheme="minorEastAsia"/>
          <w:sz w:val="28"/>
          <w:szCs w:val="28"/>
        </w:rPr>
        <w:t xml:space="preserve">. В ходе выездного обследования </w:t>
      </w:r>
      <w:r w:rsidR="00AD2554">
        <w:rPr>
          <w:rFonts w:eastAsiaTheme="minorEastAsia"/>
          <w:sz w:val="28"/>
          <w:szCs w:val="28"/>
        </w:rPr>
        <w:t>на общедоступных (открытых для посещения неограниченным кругом лиц) производственных объектах могут осуществляться:</w:t>
      </w:r>
    </w:p>
    <w:p w:rsidR="002F7B67" w:rsidRPr="002F7B67" w:rsidRDefault="002F7B67" w:rsidP="002501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F7B67">
        <w:rPr>
          <w:rFonts w:eastAsiaTheme="minorEastAsia"/>
          <w:sz w:val="28"/>
          <w:szCs w:val="28"/>
        </w:rPr>
        <w:t>осмотр;</w:t>
      </w:r>
    </w:p>
    <w:p w:rsidR="002F7B67" w:rsidRPr="002F7B67" w:rsidRDefault="002F7B67" w:rsidP="002501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F7B67">
        <w:rPr>
          <w:rFonts w:eastAsiaTheme="minorEastAsia"/>
          <w:sz w:val="28"/>
          <w:szCs w:val="28"/>
        </w:rPr>
        <w:t>отбор проб (образцов);</w:t>
      </w:r>
    </w:p>
    <w:p w:rsidR="002F7B67" w:rsidRPr="002F7B67" w:rsidRDefault="002F7B67" w:rsidP="002501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F7B67">
        <w:rPr>
          <w:rFonts w:eastAsiaTheme="minorEastAsia"/>
          <w:sz w:val="28"/>
          <w:szCs w:val="28"/>
        </w:rPr>
        <w:t>инструментальное обследование (с применением видеозаписи);</w:t>
      </w:r>
    </w:p>
    <w:p w:rsidR="002F7B67" w:rsidRPr="002F7B67" w:rsidRDefault="002F7B67" w:rsidP="002501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F7B67">
        <w:rPr>
          <w:rFonts w:eastAsiaTheme="minorEastAsia"/>
          <w:sz w:val="28"/>
          <w:szCs w:val="28"/>
        </w:rPr>
        <w:t>испытание;</w:t>
      </w:r>
    </w:p>
    <w:p w:rsidR="002F7B67" w:rsidRPr="002F7B67" w:rsidRDefault="002F7B67" w:rsidP="002501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F7B67">
        <w:rPr>
          <w:rFonts w:eastAsiaTheme="minorEastAsia"/>
          <w:sz w:val="28"/>
          <w:szCs w:val="28"/>
        </w:rPr>
        <w:t>экспертиза.</w:t>
      </w:r>
    </w:p>
    <w:p w:rsidR="002F7B67" w:rsidRPr="002F7B67" w:rsidRDefault="002F7B67" w:rsidP="000C2CB8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2F7B67" w:rsidRPr="002F7B67" w:rsidRDefault="002F7B67" w:rsidP="002F7B6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bCs/>
          <w:sz w:val="28"/>
          <w:szCs w:val="28"/>
        </w:rPr>
      </w:pPr>
      <w:r w:rsidRPr="002F7B67">
        <w:rPr>
          <w:rFonts w:eastAsiaTheme="minorEastAsia"/>
          <w:bCs/>
          <w:sz w:val="28"/>
          <w:szCs w:val="28"/>
        </w:rPr>
        <w:t>Порядок отбора проб (образцов)</w:t>
      </w:r>
    </w:p>
    <w:p w:rsidR="002F7B67" w:rsidRPr="002F7B67" w:rsidRDefault="002F7B67" w:rsidP="002F7B6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0C2CB8" w:rsidRPr="000C2CB8" w:rsidRDefault="00231BE9" w:rsidP="000C2CB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60</w:t>
      </w:r>
      <w:r w:rsidR="000C2CB8" w:rsidRPr="000C2CB8">
        <w:rPr>
          <w:rFonts w:eastAsiaTheme="minorEastAsia"/>
          <w:sz w:val="28"/>
          <w:szCs w:val="28"/>
        </w:rPr>
        <w:t xml:space="preserve">. Отбор проб (образцов) при осуществлении рейдового осмотра, выездной проверки проводится должностными лицами </w:t>
      </w:r>
      <w:r w:rsidR="000C2CB8">
        <w:rPr>
          <w:rFonts w:eastAsiaTheme="minorEastAsia"/>
          <w:sz w:val="28"/>
          <w:szCs w:val="28"/>
        </w:rPr>
        <w:t>управления</w:t>
      </w:r>
      <w:r w:rsidR="000C2CB8" w:rsidRPr="000C2CB8">
        <w:rPr>
          <w:rFonts w:eastAsiaTheme="minorEastAsia"/>
          <w:sz w:val="28"/>
          <w:szCs w:val="28"/>
        </w:rPr>
        <w:t xml:space="preserve"> </w:t>
      </w:r>
      <w:r w:rsidR="000C2CB8">
        <w:rPr>
          <w:rFonts w:eastAsiaTheme="minorEastAsia"/>
          <w:sz w:val="28"/>
          <w:szCs w:val="28"/>
        </w:rPr>
        <w:br/>
      </w:r>
      <w:r w:rsidR="000C2CB8" w:rsidRPr="000C2CB8">
        <w:rPr>
          <w:rFonts w:eastAsiaTheme="minorEastAsia"/>
          <w:sz w:val="28"/>
          <w:szCs w:val="28"/>
        </w:rPr>
        <w:t>в присутствии представителей контролируемых лиц.</w:t>
      </w:r>
    </w:p>
    <w:p w:rsidR="000C2CB8" w:rsidRPr="000C2CB8" w:rsidRDefault="00231BE9" w:rsidP="000C2CB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61</w:t>
      </w:r>
      <w:r w:rsidR="00B9634B">
        <w:rPr>
          <w:rFonts w:eastAsiaTheme="minorEastAsia"/>
          <w:sz w:val="28"/>
          <w:szCs w:val="28"/>
        </w:rPr>
        <w:t xml:space="preserve">. </w:t>
      </w:r>
      <w:r w:rsidR="000C2CB8" w:rsidRPr="000C2CB8">
        <w:rPr>
          <w:rFonts w:eastAsiaTheme="minorEastAsia"/>
          <w:sz w:val="28"/>
          <w:szCs w:val="28"/>
        </w:rPr>
        <w:t xml:space="preserve">Отбор проб (образцов) при осуществлении выездного обследования проводится должностными лицами </w:t>
      </w:r>
      <w:r w:rsidR="000C2CB8">
        <w:rPr>
          <w:rFonts w:eastAsiaTheme="minorEastAsia"/>
          <w:sz w:val="28"/>
          <w:szCs w:val="28"/>
        </w:rPr>
        <w:t>управления</w:t>
      </w:r>
      <w:r w:rsidR="000C2CB8" w:rsidRPr="000C2CB8">
        <w:rPr>
          <w:rFonts w:eastAsiaTheme="minorEastAsia"/>
          <w:sz w:val="28"/>
          <w:szCs w:val="28"/>
        </w:rPr>
        <w:t xml:space="preserve"> в необходимых количествах без взаимодействия с контролируемым лицом.</w:t>
      </w:r>
    </w:p>
    <w:p w:rsidR="000C2CB8" w:rsidRPr="000C2CB8" w:rsidRDefault="00231BE9" w:rsidP="000C2CB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62</w:t>
      </w:r>
      <w:r w:rsidR="00B9634B">
        <w:rPr>
          <w:rFonts w:eastAsiaTheme="minorEastAsia"/>
          <w:sz w:val="28"/>
          <w:szCs w:val="28"/>
        </w:rPr>
        <w:t xml:space="preserve">. </w:t>
      </w:r>
      <w:r w:rsidR="000C2CB8" w:rsidRPr="000C2CB8">
        <w:rPr>
          <w:rFonts w:eastAsiaTheme="minorEastAsia"/>
          <w:sz w:val="28"/>
          <w:szCs w:val="28"/>
        </w:rPr>
        <w:t xml:space="preserve">По результатам отбора проб (образцов) должностным лицом </w:t>
      </w:r>
      <w:r w:rsidR="000C2CB8">
        <w:rPr>
          <w:rFonts w:eastAsiaTheme="minorEastAsia"/>
          <w:sz w:val="28"/>
          <w:szCs w:val="28"/>
        </w:rPr>
        <w:t>управления</w:t>
      </w:r>
      <w:r w:rsidR="000C2CB8" w:rsidRPr="000C2CB8">
        <w:rPr>
          <w:rFonts w:eastAsiaTheme="minorEastAsia"/>
          <w:sz w:val="28"/>
          <w:szCs w:val="28"/>
        </w:rPr>
        <w:t xml:space="preserve"> составляется протокол отбора проб (образцов).</w:t>
      </w:r>
    </w:p>
    <w:p w:rsidR="000C2CB8" w:rsidRPr="000C2CB8" w:rsidRDefault="00231BE9" w:rsidP="000C2CB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63</w:t>
      </w:r>
      <w:r w:rsidR="00B9634B">
        <w:rPr>
          <w:rFonts w:eastAsiaTheme="minorEastAsia"/>
          <w:sz w:val="28"/>
          <w:szCs w:val="28"/>
        </w:rPr>
        <w:t xml:space="preserve">. </w:t>
      </w:r>
      <w:r w:rsidR="000C2CB8" w:rsidRPr="000C2CB8">
        <w:rPr>
          <w:rFonts w:eastAsiaTheme="minorEastAsia"/>
          <w:sz w:val="28"/>
          <w:szCs w:val="28"/>
        </w:rPr>
        <w:t xml:space="preserve">Отбор проб (образцов) осуществляется непосредственно в ходе проведения контрольного (надзорного) </w:t>
      </w:r>
      <w:r w:rsidR="000C2CB8">
        <w:rPr>
          <w:rFonts w:eastAsiaTheme="minorEastAsia"/>
          <w:sz w:val="28"/>
          <w:szCs w:val="28"/>
        </w:rPr>
        <w:t>мероприятия должностными лицами</w:t>
      </w:r>
      <w:r w:rsidR="000C2CB8" w:rsidRPr="000C2CB8">
        <w:rPr>
          <w:rFonts w:eastAsiaTheme="minorEastAsia"/>
          <w:sz w:val="28"/>
          <w:szCs w:val="28"/>
        </w:rPr>
        <w:t xml:space="preserve"> </w:t>
      </w:r>
      <w:r w:rsidR="000C2CB8">
        <w:rPr>
          <w:rFonts w:eastAsiaTheme="minorEastAsia"/>
          <w:sz w:val="28"/>
          <w:szCs w:val="28"/>
        </w:rPr>
        <w:t>управления</w:t>
      </w:r>
      <w:r w:rsidR="000C2CB8" w:rsidRPr="000C2CB8">
        <w:rPr>
          <w:rFonts w:eastAsiaTheme="minorEastAsia"/>
          <w:sz w:val="28"/>
          <w:szCs w:val="28"/>
        </w:rPr>
        <w:t xml:space="preserve"> или специалистом.</w:t>
      </w:r>
    </w:p>
    <w:p w:rsidR="000C2CB8" w:rsidRPr="000C2CB8" w:rsidRDefault="00231BE9" w:rsidP="000C2CB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64</w:t>
      </w:r>
      <w:r w:rsidR="00B9634B">
        <w:rPr>
          <w:rFonts w:eastAsiaTheme="minorEastAsia"/>
          <w:sz w:val="28"/>
          <w:szCs w:val="28"/>
        </w:rPr>
        <w:t xml:space="preserve">. </w:t>
      </w:r>
      <w:r w:rsidR="000C2CB8" w:rsidRPr="000C2CB8">
        <w:rPr>
          <w:rFonts w:eastAsiaTheme="minorEastAsia"/>
          <w:sz w:val="28"/>
          <w:szCs w:val="28"/>
        </w:rPr>
        <w:t>Отбор проб (образцов) включает в себя последовательность следующих действий:</w:t>
      </w:r>
    </w:p>
    <w:p w:rsidR="000C2CB8" w:rsidRPr="000C2CB8" w:rsidRDefault="000C2CB8" w:rsidP="000C2CB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C2CB8">
        <w:rPr>
          <w:rFonts w:eastAsiaTheme="minorEastAsia"/>
          <w:sz w:val="28"/>
          <w:szCs w:val="28"/>
        </w:rPr>
        <w:t>определение (выбор) проб (образцов), подлежащих отбору, и точек отбора;</w:t>
      </w:r>
    </w:p>
    <w:p w:rsidR="000C2CB8" w:rsidRPr="000C2CB8" w:rsidRDefault="000C2CB8" w:rsidP="000C2CB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C2CB8">
        <w:rPr>
          <w:rFonts w:eastAsiaTheme="minorEastAsia"/>
          <w:sz w:val="28"/>
          <w:szCs w:val="28"/>
        </w:rPr>
        <w:t>определение метода отбора пробы (образца), подготовку или обработку проб (образцов) вещества, материала или продукции в целях получения требуемой пробы (образца);</w:t>
      </w:r>
    </w:p>
    <w:p w:rsidR="000C2CB8" w:rsidRPr="000C2CB8" w:rsidRDefault="000C2CB8" w:rsidP="000C2CB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C2CB8">
        <w:rPr>
          <w:rFonts w:eastAsiaTheme="minorEastAsia"/>
          <w:sz w:val="28"/>
          <w:szCs w:val="28"/>
        </w:rPr>
        <w:t>отбор пробы (образца) и ее упаковку.</w:t>
      </w:r>
    </w:p>
    <w:p w:rsidR="000C2CB8" w:rsidRPr="000C2CB8" w:rsidRDefault="00231BE9" w:rsidP="000C2CB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65</w:t>
      </w:r>
      <w:r w:rsidR="00B9634B">
        <w:rPr>
          <w:rFonts w:eastAsiaTheme="minorEastAsia"/>
          <w:sz w:val="28"/>
          <w:szCs w:val="28"/>
        </w:rPr>
        <w:t xml:space="preserve">. </w:t>
      </w:r>
      <w:r w:rsidR="000C2CB8" w:rsidRPr="000C2CB8">
        <w:rPr>
          <w:rFonts w:eastAsiaTheme="minorEastAsia"/>
          <w:sz w:val="28"/>
          <w:szCs w:val="28"/>
        </w:rPr>
        <w:t>Способ упаковки отобранной пробы (образца) должен обеспечивать ее (его) сохранность и пригодность для дальнейшего соответствующего исследования, испытания, экспертизы.</w:t>
      </w:r>
    </w:p>
    <w:p w:rsidR="000C2CB8" w:rsidRPr="000C2CB8" w:rsidRDefault="00231BE9" w:rsidP="000C2CB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66</w:t>
      </w:r>
      <w:r w:rsidR="00B9634B">
        <w:rPr>
          <w:rFonts w:eastAsiaTheme="minorEastAsia"/>
          <w:sz w:val="28"/>
          <w:szCs w:val="28"/>
        </w:rPr>
        <w:t xml:space="preserve">. </w:t>
      </w:r>
      <w:r w:rsidR="000C2CB8" w:rsidRPr="000C2CB8">
        <w:rPr>
          <w:rFonts w:eastAsiaTheme="minorEastAsia"/>
          <w:sz w:val="28"/>
          <w:szCs w:val="28"/>
        </w:rPr>
        <w:t xml:space="preserve">Непосредственно после отбора проб (образцов) на месте </w:t>
      </w:r>
      <w:r w:rsidR="000C2CB8" w:rsidRPr="000C2CB8">
        <w:rPr>
          <w:rFonts w:eastAsiaTheme="minorEastAsia"/>
          <w:sz w:val="28"/>
          <w:szCs w:val="28"/>
        </w:rPr>
        <w:lastRenderedPageBreak/>
        <w:t>должност</w:t>
      </w:r>
      <w:r w:rsidR="003F7157">
        <w:rPr>
          <w:rFonts w:eastAsiaTheme="minorEastAsia"/>
          <w:sz w:val="28"/>
          <w:szCs w:val="28"/>
        </w:rPr>
        <w:t>ными лицами</w:t>
      </w:r>
      <w:r w:rsidR="000C2CB8" w:rsidRPr="000C2CB8">
        <w:rPr>
          <w:rFonts w:eastAsiaTheme="minorEastAsia"/>
          <w:sz w:val="28"/>
          <w:szCs w:val="28"/>
        </w:rPr>
        <w:t xml:space="preserve"> </w:t>
      </w:r>
      <w:r w:rsidR="003F7157">
        <w:rPr>
          <w:rFonts w:eastAsiaTheme="minorEastAsia"/>
          <w:sz w:val="28"/>
          <w:szCs w:val="28"/>
        </w:rPr>
        <w:t>управления</w:t>
      </w:r>
      <w:r w:rsidR="000C2CB8" w:rsidRPr="000C2CB8">
        <w:rPr>
          <w:rFonts w:eastAsiaTheme="minorEastAsia"/>
          <w:sz w:val="28"/>
          <w:szCs w:val="28"/>
        </w:rPr>
        <w:t xml:space="preserve"> составляется протокол отбора проб (образцов), в котором указывают:</w:t>
      </w:r>
    </w:p>
    <w:p w:rsidR="000C2CB8" w:rsidRPr="000C2CB8" w:rsidRDefault="000C2CB8" w:rsidP="000C2CB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C2CB8">
        <w:rPr>
          <w:rFonts w:eastAsiaTheme="minorEastAsia"/>
          <w:sz w:val="28"/>
          <w:szCs w:val="28"/>
        </w:rPr>
        <w:t>номер и дату составления протокола отбора проб (образцов);</w:t>
      </w:r>
    </w:p>
    <w:p w:rsidR="000C2CB8" w:rsidRPr="000C2CB8" w:rsidRDefault="000C2CB8" w:rsidP="000C2CB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C2CB8">
        <w:rPr>
          <w:rFonts w:eastAsiaTheme="minorEastAsia"/>
          <w:sz w:val="28"/>
          <w:szCs w:val="28"/>
        </w:rPr>
        <w:t>порядковый номер каждой пробы (образца), если их отобрано более 2;</w:t>
      </w:r>
    </w:p>
    <w:p w:rsidR="000C2CB8" w:rsidRPr="000C2CB8" w:rsidRDefault="000C2CB8" w:rsidP="000C2CB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C2CB8">
        <w:rPr>
          <w:rFonts w:eastAsiaTheme="minorEastAsia"/>
          <w:sz w:val="28"/>
          <w:szCs w:val="28"/>
        </w:rPr>
        <w:t xml:space="preserve">наименование продукции, предмета, проба (образец) </w:t>
      </w:r>
      <w:proofErr w:type="gramStart"/>
      <w:r w:rsidRPr="000C2CB8">
        <w:rPr>
          <w:rFonts w:eastAsiaTheme="minorEastAsia"/>
          <w:sz w:val="28"/>
          <w:szCs w:val="28"/>
        </w:rPr>
        <w:t>которых</w:t>
      </w:r>
      <w:proofErr w:type="gramEnd"/>
      <w:r w:rsidRPr="000C2CB8">
        <w:rPr>
          <w:rFonts w:eastAsiaTheme="minorEastAsia"/>
          <w:sz w:val="28"/>
          <w:szCs w:val="28"/>
        </w:rPr>
        <w:t xml:space="preserve"> отобрана;</w:t>
      </w:r>
    </w:p>
    <w:p w:rsidR="000C2CB8" w:rsidRPr="000C2CB8" w:rsidRDefault="000C2CB8" w:rsidP="000C2CB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C2CB8">
        <w:rPr>
          <w:rFonts w:eastAsiaTheme="minorEastAsia"/>
          <w:sz w:val="28"/>
          <w:szCs w:val="28"/>
        </w:rPr>
        <w:t>сорт или категорию продукции (при их наличии);</w:t>
      </w:r>
    </w:p>
    <w:p w:rsidR="000C2CB8" w:rsidRPr="000C2CB8" w:rsidRDefault="000C2CB8" w:rsidP="000C2CB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C2CB8">
        <w:rPr>
          <w:rFonts w:eastAsiaTheme="minorEastAsia"/>
          <w:sz w:val="28"/>
          <w:szCs w:val="28"/>
        </w:rPr>
        <w:t>дату изготовления продукции;</w:t>
      </w:r>
    </w:p>
    <w:p w:rsidR="000C2CB8" w:rsidRPr="000C2CB8" w:rsidRDefault="000C2CB8" w:rsidP="000C2CB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C2CB8">
        <w:rPr>
          <w:rFonts w:eastAsiaTheme="minorEastAsia"/>
          <w:sz w:val="28"/>
          <w:szCs w:val="28"/>
        </w:rPr>
        <w:t>наименование и место нахождения (юридический адрес) изготовителя (предприятия, название судна) или отправителя и страны;</w:t>
      </w:r>
    </w:p>
    <w:p w:rsidR="000C2CB8" w:rsidRPr="000C2CB8" w:rsidRDefault="000C2CB8" w:rsidP="000C2CB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C2CB8">
        <w:rPr>
          <w:rFonts w:eastAsiaTheme="minorEastAsia"/>
          <w:sz w:val="28"/>
          <w:szCs w:val="28"/>
        </w:rPr>
        <w:t>обозначение документа, в соответствии с которым изготовлена продукция (при наличии), договора (контракта);</w:t>
      </w:r>
    </w:p>
    <w:p w:rsidR="000C2CB8" w:rsidRPr="000C2CB8" w:rsidRDefault="000C2CB8" w:rsidP="000C2CB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C2CB8">
        <w:rPr>
          <w:rFonts w:eastAsiaTheme="minorEastAsia"/>
          <w:sz w:val="28"/>
          <w:szCs w:val="28"/>
        </w:rPr>
        <w:t>дату и место отбора пробы;</w:t>
      </w:r>
    </w:p>
    <w:p w:rsidR="000C2CB8" w:rsidRPr="000C2CB8" w:rsidRDefault="000C2CB8" w:rsidP="000C2CB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C2CB8">
        <w:rPr>
          <w:rFonts w:eastAsiaTheme="minorEastAsia"/>
          <w:sz w:val="28"/>
          <w:szCs w:val="28"/>
        </w:rPr>
        <w:t>номер партии (при его наличии);</w:t>
      </w:r>
    </w:p>
    <w:p w:rsidR="000C2CB8" w:rsidRPr="000C2CB8" w:rsidRDefault="000C2CB8" w:rsidP="000C2CB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C2CB8">
        <w:rPr>
          <w:rFonts w:eastAsiaTheme="minorEastAsia"/>
          <w:sz w:val="28"/>
          <w:szCs w:val="28"/>
        </w:rPr>
        <w:t>объем или массу партии;</w:t>
      </w:r>
    </w:p>
    <w:p w:rsidR="000C2CB8" w:rsidRPr="000C2CB8" w:rsidRDefault="000C2CB8" w:rsidP="000C2CB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C2CB8">
        <w:rPr>
          <w:rFonts w:eastAsiaTheme="minorEastAsia"/>
          <w:sz w:val="28"/>
          <w:szCs w:val="28"/>
        </w:rPr>
        <w:t>номер ассортиментного знака и (или) изготовителя продукции (при их наличии);</w:t>
      </w:r>
    </w:p>
    <w:p w:rsidR="000C2CB8" w:rsidRPr="000C2CB8" w:rsidRDefault="000C2CB8" w:rsidP="000C2CB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C2CB8">
        <w:rPr>
          <w:rFonts w:eastAsiaTheme="minorEastAsia"/>
          <w:sz w:val="28"/>
          <w:szCs w:val="28"/>
        </w:rPr>
        <w:t>номер единицы тары, из которой отобрана проба;</w:t>
      </w:r>
    </w:p>
    <w:p w:rsidR="000C2CB8" w:rsidRPr="000C2CB8" w:rsidRDefault="000C2CB8" w:rsidP="000C2CB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C2CB8">
        <w:rPr>
          <w:rFonts w:eastAsiaTheme="minorEastAsia"/>
          <w:sz w:val="28"/>
          <w:szCs w:val="28"/>
        </w:rPr>
        <w:t>массу, объем или число проб;</w:t>
      </w:r>
    </w:p>
    <w:p w:rsidR="000C2CB8" w:rsidRPr="000C2CB8" w:rsidRDefault="000C2CB8" w:rsidP="000C2CB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C2CB8">
        <w:rPr>
          <w:rFonts w:eastAsiaTheme="minorEastAsia"/>
          <w:sz w:val="28"/>
          <w:szCs w:val="28"/>
        </w:rPr>
        <w:t>срок и условия хранения пробы до испытаний;</w:t>
      </w:r>
    </w:p>
    <w:p w:rsidR="000C2CB8" w:rsidRPr="000C2CB8" w:rsidRDefault="000C2CB8" w:rsidP="000C2CB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C2CB8">
        <w:rPr>
          <w:rFonts w:eastAsiaTheme="minorEastAsia"/>
          <w:sz w:val="28"/>
          <w:szCs w:val="28"/>
        </w:rPr>
        <w:t>цель направления пробы;</w:t>
      </w:r>
    </w:p>
    <w:p w:rsidR="000C2CB8" w:rsidRPr="000C2CB8" w:rsidRDefault="000C2CB8" w:rsidP="000C2CB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C2CB8">
        <w:rPr>
          <w:rFonts w:eastAsiaTheme="minorEastAsia"/>
          <w:sz w:val="28"/>
          <w:szCs w:val="28"/>
        </w:rPr>
        <w:t>название и адрес юридического лица (поставщика, приемщика или органа контроля), по поручению которого проводится отбор проб или выборок;</w:t>
      </w:r>
    </w:p>
    <w:p w:rsidR="000C2CB8" w:rsidRPr="000C2CB8" w:rsidRDefault="000C2CB8" w:rsidP="000C2CB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C2CB8">
        <w:rPr>
          <w:rFonts w:eastAsiaTheme="minorEastAsia"/>
          <w:sz w:val="28"/>
          <w:szCs w:val="28"/>
        </w:rPr>
        <w:t>фамилии и должности лиц, отобравших пробу.</w:t>
      </w:r>
    </w:p>
    <w:p w:rsidR="000C2CB8" w:rsidRPr="000C2CB8" w:rsidRDefault="00231BE9" w:rsidP="000C2CB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67</w:t>
      </w:r>
      <w:r w:rsidR="00B9634B">
        <w:rPr>
          <w:rFonts w:eastAsiaTheme="minorEastAsia"/>
          <w:sz w:val="28"/>
          <w:szCs w:val="28"/>
        </w:rPr>
        <w:t xml:space="preserve">. </w:t>
      </w:r>
      <w:r w:rsidR="000C2CB8" w:rsidRPr="000C2CB8">
        <w:rPr>
          <w:rFonts w:eastAsiaTheme="minorEastAsia"/>
          <w:sz w:val="28"/>
          <w:szCs w:val="28"/>
        </w:rPr>
        <w:t>Отобранные пробы (образцы) прилагаются к протоколу отбора проб (образцов).</w:t>
      </w:r>
    </w:p>
    <w:p w:rsidR="000C2CB8" w:rsidRPr="000C2CB8" w:rsidRDefault="00231BE9" w:rsidP="000C2CB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68</w:t>
      </w:r>
      <w:r w:rsidR="00B9634B">
        <w:rPr>
          <w:rFonts w:eastAsiaTheme="minorEastAsia"/>
          <w:sz w:val="28"/>
          <w:szCs w:val="28"/>
        </w:rPr>
        <w:t xml:space="preserve">. </w:t>
      </w:r>
      <w:r w:rsidR="000C2CB8" w:rsidRPr="000C2CB8">
        <w:rPr>
          <w:rFonts w:eastAsiaTheme="minorEastAsia"/>
          <w:sz w:val="28"/>
          <w:szCs w:val="28"/>
        </w:rPr>
        <w:t>Протокол отбора проб (образцов) прилагается к акту контрольного (надзорного) мероприятия, копия протокола вручается контролируемому лицу или его представителю.</w:t>
      </w:r>
    </w:p>
    <w:p w:rsidR="000C2CB8" w:rsidRPr="000C2CB8" w:rsidRDefault="00231BE9" w:rsidP="000C2CB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69</w:t>
      </w:r>
      <w:r w:rsidR="00B9634B">
        <w:rPr>
          <w:rFonts w:eastAsiaTheme="minorEastAsia"/>
          <w:sz w:val="28"/>
          <w:szCs w:val="28"/>
        </w:rPr>
        <w:t xml:space="preserve">. </w:t>
      </w:r>
      <w:r w:rsidR="000C2CB8" w:rsidRPr="000C2CB8">
        <w:rPr>
          <w:rFonts w:eastAsiaTheme="minorEastAsia"/>
          <w:sz w:val="28"/>
          <w:szCs w:val="28"/>
        </w:rPr>
        <w:t>Отбор проб (образцов) при проведении контрольных (надзорных) мероприятий в отсутствие контролируемого лица или его представителя проводится с обязательным использованием видеозаписи. Отбор проб (образцов) производится с использованием ручного инструмента, без изъятия или ухудшения качественных характеристик предметов, подвергнутых отбору проб (образцов).</w:t>
      </w:r>
    </w:p>
    <w:p w:rsidR="000C2CB8" w:rsidRPr="000C2CB8" w:rsidRDefault="00231BE9" w:rsidP="000C2CB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70</w:t>
      </w:r>
      <w:r w:rsidR="00B9634B">
        <w:rPr>
          <w:rFonts w:eastAsiaTheme="minorEastAsia"/>
          <w:sz w:val="28"/>
          <w:szCs w:val="28"/>
        </w:rPr>
        <w:t xml:space="preserve">. </w:t>
      </w:r>
      <w:r w:rsidR="000C2CB8" w:rsidRPr="000C2CB8">
        <w:rPr>
          <w:rFonts w:eastAsiaTheme="minorEastAsia"/>
          <w:sz w:val="28"/>
          <w:szCs w:val="28"/>
        </w:rPr>
        <w:t>Пробы (образцы) отбираются в количестве, предусмотренном утвержденными документами по стандартизации, иными документами, регламентирующими правила отбора проб (образцов) и методы их исследований (испытаний) и измерений.</w:t>
      </w:r>
    </w:p>
    <w:p w:rsidR="002F7B67" w:rsidRDefault="00231BE9" w:rsidP="0045512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71</w:t>
      </w:r>
      <w:r w:rsidR="00B9634B">
        <w:rPr>
          <w:rFonts w:eastAsiaTheme="minorEastAsia"/>
          <w:sz w:val="28"/>
          <w:szCs w:val="28"/>
        </w:rPr>
        <w:t xml:space="preserve">. </w:t>
      </w:r>
      <w:r w:rsidR="000C2CB8" w:rsidRPr="000C2CB8">
        <w:rPr>
          <w:rFonts w:eastAsiaTheme="minorEastAsia"/>
          <w:sz w:val="28"/>
          <w:szCs w:val="28"/>
        </w:rPr>
        <w:t>Отбор проб (образцов) не проводится в отношении оборудования, устройств, предметов, материалов, не связанных с содержани</w:t>
      </w:r>
      <w:r w:rsidR="00455125">
        <w:rPr>
          <w:rFonts w:eastAsiaTheme="minorEastAsia"/>
          <w:sz w:val="28"/>
          <w:szCs w:val="28"/>
        </w:rPr>
        <w:t>ем животных и их использованием.</w:t>
      </w:r>
    </w:p>
    <w:p w:rsidR="00B9634B" w:rsidRPr="000C2CB8" w:rsidRDefault="00B9634B" w:rsidP="0045512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F03A8D" w:rsidRPr="00F03A8D" w:rsidRDefault="00F03A8D" w:rsidP="00F03A8D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Cs/>
          <w:sz w:val="28"/>
          <w:szCs w:val="28"/>
        </w:rPr>
      </w:pPr>
      <w:r w:rsidRPr="00F03A8D">
        <w:rPr>
          <w:rFonts w:eastAsiaTheme="minorEastAsia"/>
          <w:bCs/>
          <w:sz w:val="28"/>
          <w:szCs w:val="28"/>
        </w:rPr>
        <w:t>V. Специальные режимы государственного контроля (надзора)</w:t>
      </w:r>
    </w:p>
    <w:p w:rsidR="00F03A8D" w:rsidRPr="00F03A8D" w:rsidRDefault="00F03A8D" w:rsidP="00F03A8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03A8D" w:rsidRPr="00F03A8D" w:rsidRDefault="00F03A8D" w:rsidP="00F03A8D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bCs/>
          <w:sz w:val="28"/>
          <w:szCs w:val="28"/>
        </w:rPr>
      </w:pPr>
      <w:r w:rsidRPr="00F03A8D">
        <w:rPr>
          <w:rFonts w:eastAsiaTheme="minorEastAsia"/>
          <w:bCs/>
          <w:sz w:val="28"/>
          <w:szCs w:val="28"/>
        </w:rPr>
        <w:t>Мониторинг</w:t>
      </w:r>
    </w:p>
    <w:p w:rsidR="00F03A8D" w:rsidRPr="00F03A8D" w:rsidRDefault="00F03A8D" w:rsidP="00F03A8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03A8D" w:rsidRPr="00F03A8D" w:rsidRDefault="00B9634B" w:rsidP="00F03A8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="00231BE9">
        <w:rPr>
          <w:rFonts w:eastAsiaTheme="minorEastAsia"/>
          <w:sz w:val="28"/>
          <w:szCs w:val="28"/>
        </w:rPr>
        <w:t>2</w:t>
      </w:r>
      <w:r w:rsidR="00F03A8D" w:rsidRPr="00F03A8D">
        <w:rPr>
          <w:rFonts w:eastAsiaTheme="minorEastAsia"/>
          <w:sz w:val="28"/>
          <w:szCs w:val="28"/>
        </w:rPr>
        <w:t>. Мониторинг осуществляется в случае изъявления желания контролируемого лица.</w:t>
      </w:r>
    </w:p>
    <w:p w:rsidR="00F03A8D" w:rsidRPr="00F03A8D" w:rsidRDefault="00B9634B" w:rsidP="00F03A8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="00231BE9">
        <w:rPr>
          <w:rFonts w:eastAsiaTheme="minorEastAsia"/>
          <w:sz w:val="28"/>
          <w:szCs w:val="28"/>
        </w:rPr>
        <w:t>3</w:t>
      </w:r>
      <w:r w:rsidR="00F03A8D" w:rsidRPr="00F03A8D">
        <w:rPr>
          <w:rFonts w:eastAsiaTheme="minorEastAsia"/>
          <w:sz w:val="28"/>
          <w:szCs w:val="28"/>
        </w:rPr>
        <w:t xml:space="preserve">. Требованием, которому должно соответствовать контролируемое лицо для осуществления мониторинга, является наличие возможности для подключения систем (методов) дистанционного контроля, в том числе </w:t>
      </w:r>
      <w:r w:rsidR="00F03A8D">
        <w:rPr>
          <w:rFonts w:eastAsiaTheme="minorEastAsia"/>
          <w:sz w:val="28"/>
          <w:szCs w:val="28"/>
        </w:rPr>
        <w:br/>
      </w:r>
      <w:r w:rsidR="00F03A8D" w:rsidRPr="00F03A8D">
        <w:rPr>
          <w:rFonts w:eastAsiaTheme="minorEastAsia"/>
          <w:sz w:val="28"/>
          <w:szCs w:val="28"/>
        </w:rPr>
        <w:t>с применением специальных технических средств, имеющих функции фотосъемки, аудио- и видеозаписи, измерения.</w:t>
      </w:r>
    </w:p>
    <w:p w:rsidR="00F03A8D" w:rsidRPr="00F03A8D" w:rsidRDefault="00B9634B" w:rsidP="00F03A8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="00231BE9">
        <w:rPr>
          <w:rFonts w:eastAsiaTheme="minorEastAsia"/>
          <w:sz w:val="28"/>
          <w:szCs w:val="28"/>
        </w:rPr>
        <w:t>4</w:t>
      </w:r>
      <w:r w:rsidR="00F03A8D" w:rsidRPr="00F03A8D">
        <w:rPr>
          <w:rFonts w:eastAsiaTheme="minorEastAsia"/>
          <w:sz w:val="28"/>
          <w:szCs w:val="28"/>
        </w:rPr>
        <w:t>. Мониторинг осуществляется посредством:</w:t>
      </w:r>
    </w:p>
    <w:p w:rsidR="00F03A8D" w:rsidRPr="00F03A8D" w:rsidRDefault="00F03A8D" w:rsidP="00F03A8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F03A8D">
        <w:rPr>
          <w:rFonts w:eastAsiaTheme="minorEastAsia"/>
          <w:sz w:val="28"/>
          <w:szCs w:val="28"/>
        </w:rPr>
        <w:t xml:space="preserve">а) сбора информации о состоянии контролируемого лица </w:t>
      </w:r>
      <w:r>
        <w:rPr>
          <w:rFonts w:eastAsiaTheme="minorEastAsia"/>
          <w:sz w:val="28"/>
          <w:szCs w:val="28"/>
        </w:rPr>
        <w:br/>
      </w:r>
      <w:r w:rsidRPr="00F03A8D">
        <w:rPr>
          <w:rFonts w:eastAsiaTheme="minorEastAsia"/>
          <w:sz w:val="28"/>
          <w:szCs w:val="28"/>
        </w:rPr>
        <w:t xml:space="preserve">с использованием систем (методов) дистанционного контроля, в том числе </w:t>
      </w:r>
      <w:r>
        <w:rPr>
          <w:rFonts w:eastAsiaTheme="minorEastAsia"/>
          <w:sz w:val="28"/>
          <w:szCs w:val="28"/>
        </w:rPr>
        <w:br/>
      </w:r>
      <w:r w:rsidRPr="00F03A8D">
        <w:rPr>
          <w:rFonts w:eastAsiaTheme="minorEastAsia"/>
          <w:sz w:val="28"/>
          <w:szCs w:val="28"/>
        </w:rPr>
        <w:t>с применением специальных технических средств, имеющих функции фотосъемки, аудио- и видеозаписи, измерения;</w:t>
      </w:r>
    </w:p>
    <w:p w:rsidR="00F03A8D" w:rsidRPr="00F03A8D" w:rsidRDefault="00F03A8D" w:rsidP="00F03A8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F03A8D">
        <w:rPr>
          <w:rFonts w:eastAsiaTheme="minorEastAsia"/>
          <w:sz w:val="28"/>
          <w:szCs w:val="28"/>
        </w:rPr>
        <w:t>б) анализа полученной информации и выявление рисков причинения вреда (ущерба) охраняемым законом ценностям или нарушения обязательных требований;</w:t>
      </w:r>
    </w:p>
    <w:p w:rsidR="00F03A8D" w:rsidRPr="00F03A8D" w:rsidRDefault="00F03A8D" w:rsidP="00F03A8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F03A8D">
        <w:rPr>
          <w:rFonts w:eastAsiaTheme="minorEastAsia"/>
          <w:sz w:val="28"/>
          <w:szCs w:val="28"/>
        </w:rPr>
        <w:t>в) подготовки предложений по устранению выявленных рисков причинения вреда (ущерба) охраняемым законом ценностям или нарушения обязательных требований.</w:t>
      </w:r>
    </w:p>
    <w:p w:rsidR="00F03A8D" w:rsidRPr="00F03A8D" w:rsidRDefault="00B9634B" w:rsidP="00F03A8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="00231BE9">
        <w:rPr>
          <w:rFonts w:eastAsiaTheme="minorEastAsia"/>
          <w:sz w:val="28"/>
          <w:szCs w:val="28"/>
        </w:rPr>
        <w:t>5</w:t>
      </w:r>
      <w:r w:rsidR="00F03A8D" w:rsidRPr="00F03A8D">
        <w:rPr>
          <w:rFonts w:eastAsiaTheme="minorEastAsia"/>
          <w:sz w:val="28"/>
          <w:szCs w:val="28"/>
        </w:rPr>
        <w:t xml:space="preserve">. Подключение контролируемого лица (объекта) </w:t>
      </w:r>
      <w:r w:rsidR="00F03A8D">
        <w:rPr>
          <w:rFonts w:eastAsiaTheme="minorEastAsia"/>
          <w:sz w:val="28"/>
          <w:szCs w:val="28"/>
        </w:rPr>
        <w:br/>
      </w:r>
      <w:r w:rsidR="00F03A8D" w:rsidRPr="00F03A8D">
        <w:rPr>
          <w:rFonts w:eastAsiaTheme="minorEastAsia"/>
          <w:sz w:val="28"/>
          <w:szCs w:val="28"/>
        </w:rPr>
        <w:t xml:space="preserve">к автоматизированным системам сбора и обработки данных, работающим </w:t>
      </w:r>
      <w:r w:rsidR="00F03A8D">
        <w:rPr>
          <w:rFonts w:eastAsiaTheme="minorEastAsia"/>
          <w:sz w:val="28"/>
          <w:szCs w:val="28"/>
        </w:rPr>
        <w:br/>
      </w:r>
      <w:r w:rsidR="00F03A8D" w:rsidRPr="00F03A8D">
        <w:rPr>
          <w:rFonts w:eastAsiaTheme="minorEastAsia"/>
          <w:sz w:val="28"/>
          <w:szCs w:val="28"/>
        </w:rPr>
        <w:t xml:space="preserve">в автоматическом режиме, специальным техническим средствам, имеющим функции фотосъемки, аудио- и видеозаписи, измерения, иным средствам сбора или фиксации информации обеспечивается уполномоченными должностными лицами </w:t>
      </w:r>
      <w:r w:rsidR="00F03A8D">
        <w:rPr>
          <w:rFonts w:eastAsiaTheme="minorEastAsia"/>
          <w:sz w:val="28"/>
          <w:szCs w:val="28"/>
        </w:rPr>
        <w:t>управления</w:t>
      </w:r>
      <w:r w:rsidR="00F03A8D" w:rsidRPr="00F03A8D">
        <w:rPr>
          <w:rFonts w:eastAsiaTheme="minorEastAsia"/>
          <w:sz w:val="28"/>
          <w:szCs w:val="28"/>
        </w:rPr>
        <w:t xml:space="preserve"> путем установки необходимого технического оснащения и программного обеспечения.</w:t>
      </w:r>
    </w:p>
    <w:p w:rsidR="00F03A8D" w:rsidRPr="00F03A8D" w:rsidRDefault="00B9634B" w:rsidP="00F03A8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="00231BE9">
        <w:rPr>
          <w:rFonts w:eastAsiaTheme="minorEastAsia"/>
          <w:sz w:val="28"/>
          <w:szCs w:val="28"/>
        </w:rPr>
        <w:t>6</w:t>
      </w:r>
      <w:r w:rsidR="00F03A8D" w:rsidRPr="00F03A8D">
        <w:rPr>
          <w:rFonts w:eastAsiaTheme="minorEastAsia"/>
          <w:sz w:val="28"/>
          <w:szCs w:val="28"/>
        </w:rPr>
        <w:t xml:space="preserve">. Обмен документами и иной информацией осуществляется </w:t>
      </w:r>
      <w:r w:rsidR="00F03A8D">
        <w:rPr>
          <w:rFonts w:eastAsiaTheme="minorEastAsia"/>
          <w:sz w:val="28"/>
          <w:szCs w:val="28"/>
        </w:rPr>
        <w:br/>
      </w:r>
      <w:r w:rsidR="00F03A8D" w:rsidRPr="00F03A8D">
        <w:rPr>
          <w:rFonts w:eastAsiaTheme="minorEastAsia"/>
          <w:sz w:val="28"/>
          <w:szCs w:val="28"/>
        </w:rPr>
        <w:t>с использованием автоматизированных систем сбора и обработки данных.</w:t>
      </w:r>
    </w:p>
    <w:p w:rsidR="00F03A8D" w:rsidRPr="00F03A8D" w:rsidRDefault="00B9634B" w:rsidP="00F03A8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="00231BE9">
        <w:rPr>
          <w:rFonts w:eastAsiaTheme="minorEastAsia"/>
          <w:sz w:val="28"/>
          <w:szCs w:val="28"/>
        </w:rPr>
        <w:t>7</w:t>
      </w:r>
      <w:r w:rsidR="00F03A8D" w:rsidRPr="00F03A8D">
        <w:rPr>
          <w:rFonts w:eastAsiaTheme="minorEastAsia"/>
          <w:sz w:val="28"/>
          <w:szCs w:val="28"/>
        </w:rPr>
        <w:t>. Характеристики автоматизированных информационных систем сбора и обработки данных, сре</w:t>
      </w:r>
      <w:proofErr w:type="gramStart"/>
      <w:r w:rsidR="00F03A8D" w:rsidRPr="00F03A8D">
        <w:rPr>
          <w:rFonts w:eastAsiaTheme="minorEastAsia"/>
          <w:sz w:val="28"/>
          <w:szCs w:val="28"/>
        </w:rPr>
        <w:t>дств сб</w:t>
      </w:r>
      <w:proofErr w:type="gramEnd"/>
      <w:r w:rsidR="00F03A8D" w:rsidRPr="00F03A8D">
        <w:rPr>
          <w:rFonts w:eastAsiaTheme="minorEastAsia"/>
          <w:sz w:val="28"/>
          <w:szCs w:val="28"/>
        </w:rPr>
        <w:t>ора или фиксации информации, а также программное обеспечение должны обеспечивать осуществление мониторинга.</w:t>
      </w:r>
    </w:p>
    <w:p w:rsidR="00F03A8D" w:rsidRPr="00F03A8D" w:rsidRDefault="00B9634B" w:rsidP="00F03A8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="00231BE9">
        <w:rPr>
          <w:rFonts w:eastAsiaTheme="minorEastAsia"/>
          <w:sz w:val="28"/>
          <w:szCs w:val="28"/>
        </w:rPr>
        <w:t>8</w:t>
      </w:r>
      <w:r w:rsidR="00F03A8D" w:rsidRPr="00F03A8D">
        <w:rPr>
          <w:rFonts w:eastAsiaTheme="minorEastAsia"/>
          <w:sz w:val="28"/>
          <w:szCs w:val="28"/>
        </w:rPr>
        <w:t xml:space="preserve">. Количество необходимого оборудования, программного обеспечения, а также места их установки определяются </w:t>
      </w:r>
      <w:r w:rsidR="00F03A8D">
        <w:rPr>
          <w:rFonts w:eastAsiaTheme="minorEastAsia"/>
          <w:sz w:val="28"/>
          <w:szCs w:val="28"/>
        </w:rPr>
        <w:t>управлением</w:t>
      </w:r>
      <w:r w:rsidR="00F03A8D" w:rsidRPr="00F03A8D">
        <w:rPr>
          <w:rFonts w:eastAsiaTheme="minorEastAsia"/>
          <w:sz w:val="28"/>
          <w:szCs w:val="28"/>
        </w:rPr>
        <w:t xml:space="preserve"> по согласованию с контролируемым лицом.</w:t>
      </w:r>
    </w:p>
    <w:p w:rsidR="00455125" w:rsidRPr="00B9634B" w:rsidRDefault="00B9634B" w:rsidP="00B9634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="00231BE9">
        <w:rPr>
          <w:rFonts w:eastAsiaTheme="minorEastAsia"/>
          <w:sz w:val="28"/>
          <w:szCs w:val="28"/>
        </w:rPr>
        <w:t>9</w:t>
      </w:r>
      <w:r w:rsidR="00F03A8D" w:rsidRPr="00F03A8D">
        <w:rPr>
          <w:rFonts w:eastAsiaTheme="minorEastAsia"/>
          <w:sz w:val="28"/>
          <w:szCs w:val="28"/>
        </w:rPr>
        <w:t xml:space="preserve">. Уполномоченное должностное лицо </w:t>
      </w:r>
      <w:r w:rsidR="00F03A8D">
        <w:rPr>
          <w:rFonts w:eastAsiaTheme="minorEastAsia"/>
          <w:sz w:val="28"/>
          <w:szCs w:val="28"/>
        </w:rPr>
        <w:t>управления</w:t>
      </w:r>
      <w:r w:rsidR="00F03A8D" w:rsidRPr="00F03A8D">
        <w:rPr>
          <w:rFonts w:eastAsiaTheme="minorEastAsia"/>
          <w:sz w:val="28"/>
          <w:szCs w:val="28"/>
        </w:rPr>
        <w:t xml:space="preserve"> принимает решение о прекращении осуществления мониторинга в одном из случаев, предусмотренных </w:t>
      </w:r>
      <w:hyperlink r:id="rId14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="00F03A8D" w:rsidRPr="00F03A8D">
          <w:rPr>
            <w:rFonts w:eastAsiaTheme="minorEastAsia"/>
            <w:sz w:val="28"/>
            <w:szCs w:val="28"/>
          </w:rPr>
          <w:t>частью 10 статьи 96</w:t>
        </w:r>
      </w:hyperlink>
      <w:r w:rsidR="00F03A8D" w:rsidRPr="00F03A8D">
        <w:rPr>
          <w:rFonts w:eastAsiaTheme="minorEastAsia"/>
          <w:sz w:val="28"/>
          <w:szCs w:val="28"/>
        </w:rPr>
        <w:t xml:space="preserve"> Федерального закона </w:t>
      </w:r>
      <w:r w:rsidR="00F03A8D">
        <w:rPr>
          <w:rFonts w:eastAsiaTheme="minorEastAsia"/>
          <w:sz w:val="28"/>
          <w:szCs w:val="28"/>
        </w:rPr>
        <w:t>№ 248-ФЗ,</w:t>
      </w:r>
      <w:r w:rsidR="00F03A8D" w:rsidRPr="00F03A8D">
        <w:rPr>
          <w:rFonts w:eastAsiaTheme="minorEastAsia"/>
          <w:sz w:val="28"/>
          <w:szCs w:val="28"/>
        </w:rPr>
        <w:t xml:space="preserve"> </w:t>
      </w:r>
      <w:r w:rsidR="00F03A8D">
        <w:rPr>
          <w:rFonts w:eastAsiaTheme="minorEastAsia"/>
          <w:sz w:val="28"/>
          <w:szCs w:val="28"/>
        </w:rPr>
        <w:br/>
      </w:r>
      <w:r w:rsidR="00F03A8D" w:rsidRPr="00F03A8D">
        <w:rPr>
          <w:rFonts w:eastAsiaTheme="minorEastAsia"/>
          <w:sz w:val="28"/>
          <w:szCs w:val="28"/>
        </w:rPr>
        <w:t>а также в случае прекращения осуществления деятельности в области обращения с животными контролируемым лицом.</w:t>
      </w:r>
    </w:p>
    <w:p w:rsidR="00455125" w:rsidRDefault="00455125" w:rsidP="00F03A8D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Cs/>
          <w:sz w:val="28"/>
          <w:szCs w:val="28"/>
        </w:rPr>
      </w:pPr>
    </w:p>
    <w:p w:rsidR="00F03A8D" w:rsidRPr="00F03A8D" w:rsidRDefault="00F03A8D" w:rsidP="00F03A8D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Cs/>
          <w:sz w:val="28"/>
          <w:szCs w:val="28"/>
        </w:rPr>
      </w:pPr>
      <w:r w:rsidRPr="00F03A8D">
        <w:rPr>
          <w:rFonts w:eastAsiaTheme="minorEastAsia"/>
          <w:bCs/>
          <w:sz w:val="28"/>
          <w:szCs w:val="28"/>
        </w:rPr>
        <w:t xml:space="preserve">VI. Обжалование решений </w:t>
      </w:r>
      <w:r w:rsidR="006B0CEC">
        <w:rPr>
          <w:rFonts w:eastAsiaTheme="minorEastAsia"/>
          <w:bCs/>
          <w:sz w:val="28"/>
          <w:szCs w:val="28"/>
        </w:rPr>
        <w:t>управления</w:t>
      </w:r>
      <w:r w:rsidRPr="00F03A8D">
        <w:rPr>
          <w:rFonts w:eastAsiaTheme="minorEastAsia"/>
          <w:bCs/>
          <w:sz w:val="28"/>
          <w:szCs w:val="28"/>
        </w:rPr>
        <w:t>,</w:t>
      </w:r>
    </w:p>
    <w:p w:rsidR="00F03A8D" w:rsidRPr="00F03A8D" w:rsidRDefault="00AA08AF" w:rsidP="00F03A8D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действий (бездействия) его</w:t>
      </w:r>
      <w:r w:rsidR="00F03A8D" w:rsidRPr="00F03A8D">
        <w:rPr>
          <w:rFonts w:eastAsiaTheme="minorEastAsia"/>
          <w:bCs/>
          <w:sz w:val="28"/>
          <w:szCs w:val="28"/>
        </w:rPr>
        <w:t xml:space="preserve"> должностных лиц</w:t>
      </w:r>
    </w:p>
    <w:p w:rsidR="00F03A8D" w:rsidRPr="00F03A8D" w:rsidRDefault="00F03A8D" w:rsidP="00F03A8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455125" w:rsidRPr="00455125" w:rsidRDefault="00231BE9" w:rsidP="00455125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80</w:t>
      </w:r>
      <w:r w:rsidR="00F03A8D" w:rsidRPr="00455125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AA08AF" w:rsidRPr="004551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55125" w:rsidRPr="00455125">
        <w:rPr>
          <w:rFonts w:ascii="Times New Roman" w:eastAsiaTheme="minorEastAsia" w:hAnsi="Times New Roman" w:cs="Times New Roman"/>
          <w:sz w:val="28"/>
          <w:szCs w:val="28"/>
        </w:rPr>
        <w:t xml:space="preserve">Контролируемые лица имеют право направить жалобу в форме электронного документа. </w:t>
      </w:r>
      <w:proofErr w:type="gramStart"/>
      <w:r w:rsidR="00455125" w:rsidRPr="00455125">
        <w:rPr>
          <w:rFonts w:ascii="Times New Roman" w:eastAsiaTheme="minorEastAsia" w:hAnsi="Times New Roman" w:cs="Times New Roman"/>
          <w:sz w:val="28"/>
          <w:szCs w:val="28"/>
        </w:rPr>
        <w:t xml:space="preserve">При этом в жалобе указывается либо наименование </w:t>
      </w:r>
      <w:r w:rsidR="00455125" w:rsidRPr="00455125">
        <w:rPr>
          <w:rFonts w:ascii="Times New Roman" w:eastAsiaTheme="minorEastAsia" w:hAnsi="Times New Roman" w:cs="Times New Roman"/>
          <w:sz w:val="28"/>
          <w:szCs w:val="28"/>
        </w:rPr>
        <w:lastRenderedPageBreak/>
        <w:t>соответствующего контрольного (надзорного) органа, либо фамилия, имя, отчество (при наличии) соответствующего должностного лица, а также наименование юридического лица, фамилия, имя, отчество (при наличии) гражданина или индивидуального предпринимателя, подающего жалобу, адрес электронной почты, место нахождения или почтовый адрес, ставится подпись и дата.</w:t>
      </w:r>
      <w:proofErr w:type="gramEnd"/>
      <w:r w:rsidR="00455125" w:rsidRPr="00455125">
        <w:rPr>
          <w:rFonts w:ascii="Times New Roman" w:eastAsiaTheme="minorEastAsia" w:hAnsi="Times New Roman" w:cs="Times New Roman"/>
          <w:sz w:val="28"/>
          <w:szCs w:val="28"/>
        </w:rPr>
        <w:t xml:space="preserve"> В подтверждение своих доводов заявитель вправе приложить к жалобе документы и материалы либо их копии.</w:t>
      </w:r>
    </w:p>
    <w:p w:rsidR="00455125" w:rsidRPr="00455125" w:rsidRDefault="00B9634B" w:rsidP="0014467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</w:t>
      </w:r>
      <w:r w:rsidR="00231BE9">
        <w:rPr>
          <w:rFonts w:eastAsiaTheme="minorEastAsia"/>
          <w:sz w:val="28"/>
          <w:szCs w:val="28"/>
        </w:rPr>
        <w:t>1</w:t>
      </w:r>
      <w:r w:rsidR="00455125" w:rsidRPr="00455125">
        <w:rPr>
          <w:rFonts w:eastAsiaTheme="minorEastAsia"/>
          <w:sz w:val="28"/>
          <w:szCs w:val="28"/>
        </w:rPr>
        <w:t xml:space="preserve">. Жалоба на решение </w:t>
      </w:r>
      <w:r w:rsidR="0014467C">
        <w:rPr>
          <w:rFonts w:eastAsiaTheme="minorEastAsia"/>
          <w:sz w:val="28"/>
          <w:szCs w:val="28"/>
        </w:rPr>
        <w:t>управления</w:t>
      </w:r>
      <w:r w:rsidR="00455125" w:rsidRPr="00455125">
        <w:rPr>
          <w:rFonts w:eastAsiaTheme="minorEastAsia"/>
          <w:sz w:val="28"/>
          <w:szCs w:val="28"/>
        </w:rPr>
        <w:t xml:space="preserve">, на действия (бездействие) должностных лиц </w:t>
      </w:r>
      <w:r w:rsidR="0014467C">
        <w:rPr>
          <w:rFonts w:eastAsiaTheme="minorEastAsia"/>
          <w:sz w:val="28"/>
          <w:szCs w:val="28"/>
        </w:rPr>
        <w:t>управления</w:t>
      </w:r>
      <w:r w:rsidR="00455125" w:rsidRPr="00455125">
        <w:rPr>
          <w:rFonts w:eastAsiaTheme="minorEastAsia"/>
          <w:sz w:val="28"/>
          <w:szCs w:val="28"/>
        </w:rPr>
        <w:t xml:space="preserve"> рассматривается руководителем </w:t>
      </w:r>
      <w:r w:rsidR="0014467C">
        <w:rPr>
          <w:rFonts w:eastAsiaTheme="minorEastAsia"/>
          <w:sz w:val="28"/>
          <w:szCs w:val="28"/>
        </w:rPr>
        <w:t>управления</w:t>
      </w:r>
      <w:r w:rsidR="00455125" w:rsidRPr="00455125">
        <w:rPr>
          <w:rFonts w:eastAsiaTheme="minorEastAsia"/>
          <w:sz w:val="28"/>
          <w:szCs w:val="28"/>
        </w:rPr>
        <w:t>.</w:t>
      </w:r>
    </w:p>
    <w:p w:rsidR="00455125" w:rsidRPr="00455125" w:rsidRDefault="00B9634B" w:rsidP="0045512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</w:t>
      </w:r>
      <w:r w:rsidR="00231BE9">
        <w:rPr>
          <w:rFonts w:eastAsiaTheme="minorEastAsia"/>
          <w:sz w:val="28"/>
          <w:szCs w:val="28"/>
        </w:rPr>
        <w:t>2</w:t>
      </w:r>
      <w:r w:rsidR="00455125" w:rsidRPr="00455125">
        <w:rPr>
          <w:rFonts w:eastAsiaTheme="minorEastAsia"/>
          <w:sz w:val="28"/>
          <w:szCs w:val="28"/>
        </w:rPr>
        <w:t xml:space="preserve">. Жалоба подлежит рассмотрению </w:t>
      </w:r>
      <w:r w:rsidR="006B6C58">
        <w:rPr>
          <w:rFonts w:eastAsiaTheme="minorEastAsia"/>
          <w:sz w:val="28"/>
          <w:szCs w:val="28"/>
        </w:rPr>
        <w:t>управлением</w:t>
      </w:r>
      <w:r w:rsidR="00455125" w:rsidRPr="00455125">
        <w:rPr>
          <w:rFonts w:eastAsiaTheme="minorEastAsia"/>
          <w:sz w:val="28"/>
          <w:szCs w:val="28"/>
        </w:rPr>
        <w:t xml:space="preserve"> в срок не более </w:t>
      </w:r>
      <w:r w:rsidR="006B6C58">
        <w:rPr>
          <w:rFonts w:eastAsiaTheme="minorEastAsia"/>
          <w:sz w:val="28"/>
          <w:szCs w:val="28"/>
        </w:rPr>
        <w:br/>
      </w:r>
      <w:r w:rsidR="00455125" w:rsidRPr="00455125">
        <w:rPr>
          <w:rFonts w:eastAsiaTheme="minorEastAsia"/>
          <w:sz w:val="28"/>
          <w:szCs w:val="28"/>
        </w:rPr>
        <w:t>20 рабочих дней со дня ее регистрации.</w:t>
      </w:r>
    </w:p>
    <w:p w:rsidR="00455125" w:rsidRPr="00455125" w:rsidRDefault="00455125" w:rsidP="0045512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AA08AF" w:rsidRPr="00AA08AF" w:rsidRDefault="00AA08AF" w:rsidP="0045512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AA08AF" w:rsidRPr="00AA08AF" w:rsidRDefault="00AA08AF" w:rsidP="00455125">
      <w:pPr>
        <w:ind w:firstLine="709"/>
        <w:rPr>
          <w:rFonts w:eastAsiaTheme="minorEastAsia"/>
          <w:sz w:val="28"/>
          <w:szCs w:val="28"/>
        </w:rPr>
      </w:pPr>
    </w:p>
    <w:p w:rsidR="009A614A" w:rsidRPr="00AA08AF" w:rsidRDefault="009A614A" w:rsidP="00B9634B">
      <w:pPr>
        <w:rPr>
          <w:sz w:val="28"/>
          <w:szCs w:val="28"/>
        </w:rPr>
        <w:sectPr w:rsidR="009A614A" w:rsidRPr="00AA08AF" w:rsidSect="0057745C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9A614A" w:rsidRPr="006B0CEC" w:rsidRDefault="00231BE9" w:rsidP="00AA08AF">
      <w:pPr>
        <w:pStyle w:val="11"/>
        <w:rPr>
          <w:rFonts w:ascii="PT Astra Serif" w:hAnsi="PT Astra Serif" w:cs="PT Astra Serif"/>
          <w:szCs w:val="28"/>
        </w:rPr>
      </w:pPr>
      <w:r>
        <w:rPr>
          <w:rFonts w:cs="Times New Roman"/>
          <w:bCs/>
          <w:szCs w:val="28"/>
        </w:rPr>
        <w:lastRenderedPageBreak/>
        <w:t xml:space="preserve"> </w:t>
      </w:r>
      <w:bookmarkStart w:id="9" w:name="_GoBack"/>
      <w:bookmarkEnd w:id="9"/>
    </w:p>
    <w:sectPr w:rsidR="009A614A" w:rsidRPr="006B0CEC" w:rsidSect="00BC5EB4">
      <w:headerReference w:type="default" r:id="rId15"/>
      <w:headerReference w:type="first" r:id="rId16"/>
      <w:pgSz w:w="16838" w:h="11906" w:orient="landscape"/>
      <w:pgMar w:top="993" w:right="850" w:bottom="567" w:left="1134" w:header="70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852" w:rsidRDefault="00571852">
      <w:r>
        <w:separator/>
      </w:r>
    </w:p>
  </w:endnote>
  <w:endnote w:type="continuationSeparator" w:id="0">
    <w:p w:rsidR="00571852" w:rsidRDefault="0057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852" w:rsidRDefault="00571852">
      <w:r>
        <w:separator/>
      </w:r>
    </w:p>
  </w:footnote>
  <w:footnote w:type="continuationSeparator" w:id="0">
    <w:p w:rsidR="00571852" w:rsidRDefault="00571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60C" w:rsidRDefault="0051760C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6B0CE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60C" w:rsidRDefault="0051760C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63EB"/>
    <w:multiLevelType w:val="multilevel"/>
    <w:tmpl w:val="D8BAE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2ECF0040"/>
    <w:multiLevelType w:val="multilevel"/>
    <w:tmpl w:val="93968C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E6D0CCC"/>
    <w:multiLevelType w:val="hybridMultilevel"/>
    <w:tmpl w:val="577CB71E"/>
    <w:lvl w:ilvl="0" w:tplc="3326C01A">
      <w:start w:val="6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FE4E8B"/>
    <w:multiLevelType w:val="hybridMultilevel"/>
    <w:tmpl w:val="8318C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2513C"/>
    <w:multiLevelType w:val="multilevel"/>
    <w:tmpl w:val="9C2E15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68170E28"/>
    <w:multiLevelType w:val="hybridMultilevel"/>
    <w:tmpl w:val="77A210D8"/>
    <w:lvl w:ilvl="0" w:tplc="6380AE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CA0A30"/>
    <w:multiLevelType w:val="hybridMultilevel"/>
    <w:tmpl w:val="6CEE4F22"/>
    <w:lvl w:ilvl="0" w:tplc="A740B0A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E3D5CD0"/>
    <w:multiLevelType w:val="hybridMultilevel"/>
    <w:tmpl w:val="C2C0E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50A47"/>
    <w:multiLevelType w:val="hybridMultilevel"/>
    <w:tmpl w:val="B174367E"/>
    <w:lvl w:ilvl="0" w:tplc="3148F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3D"/>
    <w:rsid w:val="00023B07"/>
    <w:rsid w:val="000322BB"/>
    <w:rsid w:val="000733C3"/>
    <w:rsid w:val="00095333"/>
    <w:rsid w:val="000C2CB8"/>
    <w:rsid w:val="000F685D"/>
    <w:rsid w:val="00103AFA"/>
    <w:rsid w:val="00125D12"/>
    <w:rsid w:val="00137BDA"/>
    <w:rsid w:val="0014467C"/>
    <w:rsid w:val="00190D26"/>
    <w:rsid w:val="00192B4B"/>
    <w:rsid w:val="001A6DD9"/>
    <w:rsid w:val="001A7ACA"/>
    <w:rsid w:val="001F06E8"/>
    <w:rsid w:val="001F09BE"/>
    <w:rsid w:val="0022604D"/>
    <w:rsid w:val="00231BE9"/>
    <w:rsid w:val="0023666A"/>
    <w:rsid w:val="0025019F"/>
    <w:rsid w:val="0026686A"/>
    <w:rsid w:val="002A5D90"/>
    <w:rsid w:val="002C0DDA"/>
    <w:rsid w:val="002F7B67"/>
    <w:rsid w:val="00302C7C"/>
    <w:rsid w:val="0030330D"/>
    <w:rsid w:val="00325BF0"/>
    <w:rsid w:val="00343E98"/>
    <w:rsid w:val="00352B9F"/>
    <w:rsid w:val="003557C1"/>
    <w:rsid w:val="0035643C"/>
    <w:rsid w:val="003F0B1F"/>
    <w:rsid w:val="003F7157"/>
    <w:rsid w:val="003F7D52"/>
    <w:rsid w:val="00424C40"/>
    <w:rsid w:val="00455125"/>
    <w:rsid w:val="00495067"/>
    <w:rsid w:val="004C4A1E"/>
    <w:rsid w:val="004F534C"/>
    <w:rsid w:val="004F7754"/>
    <w:rsid w:val="00512E83"/>
    <w:rsid w:val="0051760C"/>
    <w:rsid w:val="00571852"/>
    <w:rsid w:val="0057745C"/>
    <w:rsid w:val="00592664"/>
    <w:rsid w:val="005A3406"/>
    <w:rsid w:val="0060229C"/>
    <w:rsid w:val="00617CFA"/>
    <w:rsid w:val="0063072D"/>
    <w:rsid w:val="006420BE"/>
    <w:rsid w:val="00664BA9"/>
    <w:rsid w:val="00676512"/>
    <w:rsid w:val="006A7E57"/>
    <w:rsid w:val="006B0CEC"/>
    <w:rsid w:val="006B6C58"/>
    <w:rsid w:val="006E2BB3"/>
    <w:rsid w:val="007244C2"/>
    <w:rsid w:val="00796453"/>
    <w:rsid w:val="007D269C"/>
    <w:rsid w:val="00814FDF"/>
    <w:rsid w:val="00815601"/>
    <w:rsid w:val="00817A25"/>
    <w:rsid w:val="00836E29"/>
    <w:rsid w:val="008B2974"/>
    <w:rsid w:val="008B6C9C"/>
    <w:rsid w:val="008F2F56"/>
    <w:rsid w:val="00916B86"/>
    <w:rsid w:val="00922986"/>
    <w:rsid w:val="00926C1E"/>
    <w:rsid w:val="00947338"/>
    <w:rsid w:val="00962FA3"/>
    <w:rsid w:val="00975CCC"/>
    <w:rsid w:val="009777F5"/>
    <w:rsid w:val="009A08AE"/>
    <w:rsid w:val="009A614A"/>
    <w:rsid w:val="009B577A"/>
    <w:rsid w:val="009C2EFE"/>
    <w:rsid w:val="009F63BA"/>
    <w:rsid w:val="00A0222F"/>
    <w:rsid w:val="00A667FF"/>
    <w:rsid w:val="00A73B7D"/>
    <w:rsid w:val="00AA08AF"/>
    <w:rsid w:val="00AA1310"/>
    <w:rsid w:val="00AD2554"/>
    <w:rsid w:val="00AD6626"/>
    <w:rsid w:val="00AE34CB"/>
    <w:rsid w:val="00B23D44"/>
    <w:rsid w:val="00B5521D"/>
    <w:rsid w:val="00B57CD5"/>
    <w:rsid w:val="00B7763B"/>
    <w:rsid w:val="00B82B52"/>
    <w:rsid w:val="00B9634B"/>
    <w:rsid w:val="00BC5EB4"/>
    <w:rsid w:val="00BD4790"/>
    <w:rsid w:val="00BE0753"/>
    <w:rsid w:val="00BE1E7C"/>
    <w:rsid w:val="00BE4ED5"/>
    <w:rsid w:val="00BF3F6A"/>
    <w:rsid w:val="00BF6129"/>
    <w:rsid w:val="00C01ABD"/>
    <w:rsid w:val="00C30371"/>
    <w:rsid w:val="00C40EFF"/>
    <w:rsid w:val="00C859AB"/>
    <w:rsid w:val="00C910F7"/>
    <w:rsid w:val="00CB32EB"/>
    <w:rsid w:val="00CD0CE1"/>
    <w:rsid w:val="00D2545A"/>
    <w:rsid w:val="00D779E4"/>
    <w:rsid w:val="00D85D5B"/>
    <w:rsid w:val="00D86288"/>
    <w:rsid w:val="00DA40B2"/>
    <w:rsid w:val="00DA52E8"/>
    <w:rsid w:val="00DB0C3D"/>
    <w:rsid w:val="00DF2563"/>
    <w:rsid w:val="00E07D47"/>
    <w:rsid w:val="00E1338D"/>
    <w:rsid w:val="00E43D83"/>
    <w:rsid w:val="00F038D4"/>
    <w:rsid w:val="00F03A8D"/>
    <w:rsid w:val="00F11DC0"/>
    <w:rsid w:val="00F77079"/>
    <w:rsid w:val="00F8630D"/>
    <w:rsid w:val="00F93607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950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7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5D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125D12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rsid w:val="00916B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3D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D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1F09BE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rsid w:val="00F03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link w:val="HTML0"/>
    <w:locked/>
    <w:rsid w:val="009777F5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777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9777F5"/>
    <w:rPr>
      <w:rFonts w:ascii="Consolas" w:eastAsia="Times New Roman" w:hAnsi="Consolas" w:cs="Consolas"/>
      <w:sz w:val="20"/>
      <w:szCs w:val="20"/>
      <w:lang w:eastAsia="ru-RU"/>
    </w:rPr>
  </w:style>
  <w:style w:type="paragraph" w:styleId="a8">
    <w:name w:val="header"/>
    <w:basedOn w:val="a"/>
    <w:link w:val="a9"/>
    <w:rsid w:val="009A614A"/>
    <w:pPr>
      <w:widowControl w:val="0"/>
      <w:suppressLineNumbers/>
      <w:tabs>
        <w:tab w:val="center" w:pos="5102"/>
        <w:tab w:val="right" w:pos="10205"/>
      </w:tabs>
      <w:suppressAutoHyphens/>
      <w:spacing w:line="100" w:lineRule="atLeast"/>
      <w:jc w:val="both"/>
    </w:pPr>
    <w:rPr>
      <w:rFonts w:eastAsia="Lucida Sans Unicode"/>
      <w:kern w:val="2"/>
      <w:sz w:val="28"/>
      <w:szCs w:val="24"/>
      <w:lang w:eastAsia="zh-CN" w:bidi="hi-IN"/>
    </w:rPr>
  </w:style>
  <w:style w:type="character" w:customStyle="1" w:styleId="a9">
    <w:name w:val="Верхний колонтитул Знак"/>
    <w:basedOn w:val="a0"/>
    <w:link w:val="a8"/>
    <w:rsid w:val="009A614A"/>
    <w:rPr>
      <w:rFonts w:ascii="Times New Roman" w:eastAsia="Lucida Sans Unicode" w:hAnsi="Times New Roman" w:cs="Times New Roman"/>
      <w:kern w:val="2"/>
      <w:sz w:val="28"/>
      <w:szCs w:val="24"/>
      <w:lang w:eastAsia="zh-CN" w:bidi="hi-IN"/>
    </w:rPr>
  </w:style>
  <w:style w:type="paragraph" w:customStyle="1" w:styleId="11">
    <w:name w:val="Верхний колонтитул1"/>
    <w:basedOn w:val="a"/>
    <w:rsid w:val="009A614A"/>
    <w:pPr>
      <w:widowControl w:val="0"/>
      <w:tabs>
        <w:tab w:val="center" w:pos="4677"/>
        <w:tab w:val="right" w:pos="9355"/>
      </w:tabs>
      <w:suppressAutoHyphens/>
      <w:spacing w:line="100" w:lineRule="atLeast"/>
      <w:jc w:val="both"/>
    </w:pPr>
    <w:rPr>
      <w:rFonts w:eastAsia="Lucida Sans Unicode" w:cs="Mangal"/>
      <w:kern w:val="2"/>
      <w:sz w:val="28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4950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950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7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5D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125D12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rsid w:val="00916B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3D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D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1F09BE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rsid w:val="00F03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link w:val="HTML0"/>
    <w:locked/>
    <w:rsid w:val="009777F5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777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9777F5"/>
    <w:rPr>
      <w:rFonts w:ascii="Consolas" w:eastAsia="Times New Roman" w:hAnsi="Consolas" w:cs="Consolas"/>
      <w:sz w:val="20"/>
      <w:szCs w:val="20"/>
      <w:lang w:eastAsia="ru-RU"/>
    </w:rPr>
  </w:style>
  <w:style w:type="paragraph" w:styleId="a8">
    <w:name w:val="header"/>
    <w:basedOn w:val="a"/>
    <w:link w:val="a9"/>
    <w:rsid w:val="009A614A"/>
    <w:pPr>
      <w:widowControl w:val="0"/>
      <w:suppressLineNumbers/>
      <w:tabs>
        <w:tab w:val="center" w:pos="5102"/>
        <w:tab w:val="right" w:pos="10205"/>
      </w:tabs>
      <w:suppressAutoHyphens/>
      <w:spacing w:line="100" w:lineRule="atLeast"/>
      <w:jc w:val="both"/>
    </w:pPr>
    <w:rPr>
      <w:rFonts w:eastAsia="Lucida Sans Unicode"/>
      <w:kern w:val="2"/>
      <w:sz w:val="28"/>
      <w:szCs w:val="24"/>
      <w:lang w:eastAsia="zh-CN" w:bidi="hi-IN"/>
    </w:rPr>
  </w:style>
  <w:style w:type="character" w:customStyle="1" w:styleId="a9">
    <w:name w:val="Верхний колонтитул Знак"/>
    <w:basedOn w:val="a0"/>
    <w:link w:val="a8"/>
    <w:rsid w:val="009A614A"/>
    <w:rPr>
      <w:rFonts w:ascii="Times New Roman" w:eastAsia="Lucida Sans Unicode" w:hAnsi="Times New Roman" w:cs="Times New Roman"/>
      <w:kern w:val="2"/>
      <w:sz w:val="28"/>
      <w:szCs w:val="24"/>
      <w:lang w:eastAsia="zh-CN" w:bidi="hi-IN"/>
    </w:rPr>
  </w:style>
  <w:style w:type="paragraph" w:customStyle="1" w:styleId="11">
    <w:name w:val="Верхний колонтитул1"/>
    <w:basedOn w:val="a"/>
    <w:rsid w:val="009A614A"/>
    <w:pPr>
      <w:widowControl w:val="0"/>
      <w:tabs>
        <w:tab w:val="center" w:pos="4677"/>
        <w:tab w:val="right" w:pos="9355"/>
      </w:tabs>
      <w:suppressAutoHyphens/>
      <w:spacing w:line="100" w:lineRule="atLeast"/>
      <w:jc w:val="both"/>
    </w:pPr>
    <w:rPr>
      <w:rFonts w:eastAsia="Lucida Sans Unicode" w:cs="Mangal"/>
      <w:kern w:val="2"/>
      <w:sz w:val="28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4950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54&amp;dst=100329" TargetMode="External"/><Relationship Id="rId13" Type="http://schemas.openxmlformats.org/officeDocument/2006/relationships/hyperlink" Target="kodeks://link/d?nd=565415215&amp;prevdoc=565415215&amp;point=mark=00000000000000000000000000000000000000000000000000A820N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6952&amp;dst=234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695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41987&amp;dst=1001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41987&amp;dst=100180" TargetMode="External"/><Relationship Id="rId14" Type="http://schemas.openxmlformats.org/officeDocument/2006/relationships/hyperlink" Target="https://login.consultant.ru/link/?req=doc&amp;base=LAW&amp;n=386954&amp;dst=101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4990</Words>
  <Characters>28449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Пользователь Windows</cp:lastModifiedBy>
  <cp:revision>25</cp:revision>
  <cp:lastPrinted>2021-08-05T13:34:00Z</cp:lastPrinted>
  <dcterms:created xsi:type="dcterms:W3CDTF">2021-07-02T06:20:00Z</dcterms:created>
  <dcterms:modified xsi:type="dcterms:W3CDTF">2021-08-05T14:17:00Z</dcterms:modified>
</cp:coreProperties>
</file>