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C1" w:rsidRDefault="002E43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1E1447" w:rsidP="000B3E7F">
      <w:pPr>
        <w:tabs>
          <w:tab w:val="left" w:pos="61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</w:t>
      </w:r>
      <w:r w:rsidR="00FD2224">
        <w:rPr>
          <w:sz w:val="28"/>
          <w:szCs w:val="20"/>
        </w:rPr>
        <w:t xml:space="preserve">                    </w:t>
      </w:r>
      <w:r w:rsidR="000B3E7F" w:rsidRPr="00104A55">
        <w:rPr>
          <w:sz w:val="28"/>
          <w:szCs w:val="20"/>
        </w:rPr>
        <w:t>ПРОЕКТ</w:t>
      </w:r>
    </w:p>
    <w:p w:rsidR="00061DC1" w:rsidRPr="00104A55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104A55" w:rsidRDefault="00061DC1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04A55">
        <w:rPr>
          <w:sz w:val="28"/>
          <w:szCs w:val="20"/>
        </w:rPr>
        <w:t>ПРОГРАММА</w:t>
      </w:r>
    </w:p>
    <w:p w:rsidR="00061DC1" w:rsidRPr="00104A55" w:rsidRDefault="000B3E7F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proofErr w:type="gramStart"/>
      <w:r w:rsidRPr="00104A5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="00826721" w:rsidRPr="00104A55">
        <w:rPr>
          <w:sz w:val="28"/>
          <w:szCs w:val="28"/>
        </w:rPr>
        <w:t xml:space="preserve"> на 2024</w:t>
      </w:r>
      <w:r w:rsidRPr="00104A55">
        <w:rPr>
          <w:sz w:val="28"/>
          <w:szCs w:val="28"/>
        </w:rPr>
        <w:t xml:space="preserve"> год</w:t>
      </w:r>
      <w:r w:rsidR="001E1447" w:rsidRPr="00104A55">
        <w:rPr>
          <w:sz w:val="28"/>
          <w:szCs w:val="20"/>
        </w:rPr>
        <w:t xml:space="preserve"> </w:t>
      </w:r>
      <w:proofErr w:type="gramEnd"/>
    </w:p>
    <w:p w:rsidR="00BF6523" w:rsidRPr="00104A55" w:rsidRDefault="00BF6523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7967" w:rsidRPr="00104A55" w:rsidRDefault="00BF6523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04A55">
        <w:rPr>
          <w:sz w:val="28"/>
          <w:szCs w:val="28"/>
        </w:rPr>
        <w:t>ПАСПОРТ</w:t>
      </w:r>
    </w:p>
    <w:p w:rsidR="00077CFD" w:rsidRPr="00104A55" w:rsidRDefault="00077CFD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BF6523" w:rsidP="008267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proofErr w:type="gramStart"/>
            <w:r w:rsidRPr="00104A55">
              <w:rPr>
                <w:sz w:val="28"/>
                <w:szCs w:val="20"/>
              </w:rPr>
              <w:t xml:space="preserve">Программа </w:t>
            </w:r>
            <w:r w:rsidR="000B3E7F" w:rsidRPr="00104A5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 регионального государственного </w:t>
            </w:r>
            <w:r w:rsidR="000A611A" w:rsidRPr="00104A55">
              <w:rPr>
                <w:sz w:val="28"/>
                <w:szCs w:val="28"/>
              </w:rPr>
              <w:t>контроля (</w:t>
            </w:r>
            <w:r w:rsidR="000B3E7F" w:rsidRPr="00104A55">
              <w:rPr>
                <w:sz w:val="28"/>
                <w:szCs w:val="28"/>
              </w:rPr>
              <w:t>надзора</w:t>
            </w:r>
            <w:r w:rsidR="000A611A" w:rsidRPr="00104A55">
              <w:rPr>
                <w:sz w:val="28"/>
                <w:szCs w:val="28"/>
              </w:rPr>
              <w:t>)</w:t>
            </w:r>
            <w:r w:rsidR="000B3E7F" w:rsidRPr="00104A55">
              <w:rPr>
                <w:sz w:val="28"/>
                <w:szCs w:val="28"/>
              </w:rPr>
              <w:t xml:space="preserve"> в области обращения с животными на территории Брянской области в части соблюдения обязательных требований в отношении животных</w:t>
            </w:r>
            <w:r w:rsidR="00214D4D" w:rsidRPr="00104A55">
              <w:rPr>
                <w:sz w:val="28"/>
                <w:szCs w:val="28"/>
              </w:rPr>
              <w:t xml:space="preserve"> </w:t>
            </w:r>
            <w:r w:rsidR="000B3E7F" w:rsidRPr="00104A55">
              <w:rPr>
                <w:sz w:val="28"/>
                <w:szCs w:val="28"/>
              </w:rPr>
      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      </w:r>
            <w:r w:rsidR="000B3E7F" w:rsidRPr="00104A55">
              <w:rPr>
                <w:sz w:val="28"/>
                <w:szCs w:val="20"/>
              </w:rPr>
              <w:t xml:space="preserve"> </w:t>
            </w:r>
            <w:r w:rsidR="00B113AB" w:rsidRPr="00104A55">
              <w:rPr>
                <w:sz w:val="28"/>
                <w:szCs w:val="20"/>
              </w:rPr>
              <w:t>на 202</w:t>
            </w:r>
            <w:r w:rsidR="00826721" w:rsidRPr="00104A55">
              <w:rPr>
                <w:sz w:val="28"/>
                <w:szCs w:val="20"/>
              </w:rPr>
              <w:t>4</w:t>
            </w:r>
            <w:proofErr w:type="gramEnd"/>
            <w:r w:rsidR="00B113AB" w:rsidRPr="00104A55">
              <w:rPr>
                <w:sz w:val="28"/>
                <w:szCs w:val="20"/>
              </w:rPr>
              <w:t xml:space="preserve"> год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064ACC" w:rsidP="00064A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Федеральный закон от 31 июля 2020 года        № 248-ФЗ «О государственном контроле (надзоре) и муниципальном контроле в Российской Федерации»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shd w:val="clear" w:color="auto" w:fill="auto"/>
          </w:tcPr>
          <w:p w:rsidR="00BF6523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BF6523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выявление, предупреждение и пресечение нарушений обязательных требований законодательства в </w:t>
            </w:r>
            <w:r w:rsidR="004F06C4" w:rsidRPr="00104A55">
              <w:rPr>
                <w:sz w:val="28"/>
                <w:szCs w:val="28"/>
              </w:rPr>
              <w:t>области обращения с животными</w:t>
            </w:r>
            <w:r w:rsidRPr="00104A55">
              <w:rPr>
                <w:sz w:val="28"/>
                <w:szCs w:val="28"/>
              </w:rPr>
              <w:t>;</w:t>
            </w:r>
          </w:p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4A55">
              <w:rPr>
                <w:sz w:val="28"/>
                <w:szCs w:val="28"/>
              </w:rPr>
              <w:t xml:space="preserve">- </w:t>
            </w: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 xml:space="preserve">стимулирование добросовестного </w:t>
            </w: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соблюдения обязательных требований всеми контролируемыми лицами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B00D57" w:rsidRPr="00104A55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  <w:shd w:val="clear" w:color="auto" w:fill="FFFFFF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устранение причин, факторов и условий, способствующих причинению вреда охраняемым законом ценностям </w:t>
            </w:r>
            <w:r w:rsidR="00FD2224" w:rsidRPr="00104A55">
              <w:rPr>
                <w:sz w:val="28"/>
                <w:szCs w:val="28"/>
              </w:rPr>
              <w:br/>
            </w:r>
            <w:r w:rsidRPr="00104A55">
              <w:rPr>
                <w:sz w:val="28"/>
                <w:szCs w:val="28"/>
              </w:rPr>
              <w:t>и нарушению обязательных требований;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</w:t>
            </w:r>
            <w:r w:rsidR="00FD2224" w:rsidRPr="00104A55">
              <w:rPr>
                <w:sz w:val="28"/>
                <w:szCs w:val="28"/>
              </w:rPr>
              <w:br/>
            </w:r>
            <w:r w:rsidRPr="00104A55">
              <w:rPr>
                <w:sz w:val="28"/>
                <w:szCs w:val="28"/>
              </w:rPr>
              <w:t>и присвоенного им уровня риска</w:t>
            </w:r>
            <w:r w:rsidR="00CD71DD" w:rsidRPr="00104A55">
              <w:rPr>
                <w:sz w:val="28"/>
                <w:szCs w:val="28"/>
              </w:rPr>
              <w:t xml:space="preserve"> </w:t>
            </w:r>
            <w:r w:rsidRPr="00104A55">
              <w:rPr>
                <w:sz w:val="28"/>
                <w:szCs w:val="28"/>
              </w:rPr>
              <w:t>(класса опасности), проведение профилактических мероприятий с учетом данных факторов;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создание системы консультирования подконтрольных субъектов, в том чис</w:t>
            </w:r>
            <w:r w:rsidR="00FF3DB3" w:rsidRPr="00104A55">
              <w:rPr>
                <w:sz w:val="28"/>
                <w:szCs w:val="28"/>
              </w:rPr>
              <w:t xml:space="preserve">ле </w:t>
            </w:r>
            <w:r w:rsidR="00FD2224" w:rsidRPr="00104A55">
              <w:rPr>
                <w:sz w:val="28"/>
                <w:szCs w:val="28"/>
              </w:rPr>
              <w:br/>
            </w:r>
            <w:r w:rsidR="00FF3DB3" w:rsidRPr="00104A55">
              <w:rPr>
                <w:sz w:val="28"/>
                <w:szCs w:val="28"/>
              </w:rPr>
              <w:t xml:space="preserve">с использованием </w:t>
            </w:r>
            <w:r w:rsidR="00FD2224" w:rsidRPr="00104A55">
              <w:rPr>
                <w:sz w:val="28"/>
                <w:szCs w:val="28"/>
              </w:rPr>
              <w:t xml:space="preserve">современных </w:t>
            </w:r>
            <w:r w:rsidRPr="00104A55">
              <w:rPr>
                <w:sz w:val="28"/>
                <w:szCs w:val="28"/>
              </w:rPr>
              <w:t>информационно - телекоммуникационных технологий;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квалификац</w:t>
            </w:r>
            <w:r w:rsidR="00066D2E" w:rsidRPr="00104A55">
              <w:rPr>
                <w:sz w:val="28"/>
                <w:szCs w:val="28"/>
              </w:rPr>
              <w:t>ии кадрового состава контрольно-надзорного органа</w:t>
            </w:r>
            <w:r w:rsidRPr="00104A55">
              <w:rPr>
                <w:sz w:val="28"/>
                <w:szCs w:val="28"/>
              </w:rPr>
              <w:t xml:space="preserve">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прозр</w:t>
            </w:r>
            <w:r w:rsidR="00066D2E" w:rsidRPr="00104A55">
              <w:rPr>
                <w:sz w:val="28"/>
                <w:szCs w:val="28"/>
              </w:rPr>
              <w:t>ачности деятельности контрольно-</w:t>
            </w:r>
            <w:r w:rsidRPr="00104A55">
              <w:rPr>
                <w:sz w:val="28"/>
                <w:szCs w:val="28"/>
              </w:rPr>
              <w:t xml:space="preserve">надзорного органа;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создание условий для законопослушного поведения подконтрольных субъектов;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создание мотивации подконтрольных </w:t>
            </w:r>
            <w:r w:rsidRPr="00104A55">
              <w:rPr>
                <w:sz w:val="28"/>
                <w:szCs w:val="28"/>
              </w:rPr>
              <w:lastRenderedPageBreak/>
              <w:t xml:space="preserve">субъектов к добросовестному поведению; </w:t>
            </w:r>
          </w:p>
          <w:p w:rsidR="00CD71D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077CFD" w:rsidRPr="00104A55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- обеспечение едино</w:t>
            </w:r>
            <w:r w:rsidR="00CD71DD" w:rsidRPr="00104A55">
              <w:rPr>
                <w:sz w:val="28"/>
                <w:szCs w:val="28"/>
              </w:rPr>
              <w:t>о</w:t>
            </w:r>
            <w:r w:rsidRPr="00104A55">
              <w:rPr>
                <w:sz w:val="28"/>
                <w:szCs w:val="28"/>
              </w:rPr>
              <w:t>бразия понимания предмета конт</w:t>
            </w:r>
            <w:r w:rsidR="00CD71DD" w:rsidRPr="00104A55">
              <w:rPr>
                <w:sz w:val="28"/>
                <w:szCs w:val="28"/>
              </w:rPr>
              <w:t>роля подконтрольными субъектами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670" w:type="dxa"/>
            <w:shd w:val="clear" w:color="auto" w:fill="auto"/>
          </w:tcPr>
          <w:p w:rsidR="00077CFD" w:rsidRPr="00104A55" w:rsidRDefault="00CD71DD" w:rsidP="00FD22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В пределах бюджетных ассигнований, предусмотренных управлению ветеринарии Брянской области на осущест</w:t>
            </w:r>
            <w:r w:rsidR="00FD2224" w:rsidRPr="00104A55">
              <w:rPr>
                <w:sz w:val="28"/>
                <w:szCs w:val="28"/>
              </w:rPr>
              <w:t xml:space="preserve">вление </w:t>
            </w:r>
            <w:r w:rsidR="00FF3DB3" w:rsidRPr="00104A55">
              <w:rPr>
                <w:sz w:val="28"/>
                <w:szCs w:val="28"/>
              </w:rPr>
              <w:t xml:space="preserve">государственного </w:t>
            </w:r>
            <w:r w:rsidR="000A611A" w:rsidRPr="00104A55">
              <w:rPr>
                <w:sz w:val="28"/>
                <w:szCs w:val="28"/>
              </w:rPr>
              <w:t>контроля (</w:t>
            </w:r>
            <w:r w:rsidR="00FF3DB3" w:rsidRPr="00104A55">
              <w:rPr>
                <w:sz w:val="28"/>
                <w:szCs w:val="28"/>
              </w:rPr>
              <w:t>надзора</w:t>
            </w:r>
            <w:r w:rsidR="000A611A" w:rsidRPr="00104A55">
              <w:rPr>
                <w:sz w:val="28"/>
                <w:szCs w:val="28"/>
              </w:rPr>
              <w:t>)</w:t>
            </w:r>
            <w:r w:rsidR="00FF3DB3" w:rsidRPr="00104A55">
              <w:rPr>
                <w:sz w:val="28"/>
                <w:szCs w:val="28"/>
              </w:rPr>
              <w:t xml:space="preserve"> </w:t>
            </w:r>
            <w:r w:rsidRPr="00104A55">
              <w:rPr>
                <w:sz w:val="28"/>
                <w:szCs w:val="28"/>
              </w:rPr>
              <w:t>на территории Брянской области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повышение прозрачности деятельности контрольно-надзорного органа;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CD71D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- мотивация подконтрольных субъектов к добросовестному поведению</w:t>
            </w:r>
          </w:p>
        </w:tc>
      </w:tr>
      <w:tr w:rsidR="00077CFD" w:rsidRPr="00104A55" w:rsidTr="00321E21">
        <w:tc>
          <w:tcPr>
            <w:tcW w:w="3652" w:type="dxa"/>
            <w:shd w:val="clear" w:color="auto" w:fill="auto"/>
          </w:tcPr>
          <w:p w:rsidR="00077CFD" w:rsidRPr="00104A55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Раздел 1. </w:t>
            </w:r>
            <w:r w:rsidR="00B72C21" w:rsidRPr="00104A55">
              <w:rPr>
                <w:sz w:val="28"/>
                <w:szCs w:val="28"/>
              </w:rPr>
              <w:t>Анализ 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Раздел 2. Цели и</w:t>
            </w:r>
            <w:r w:rsidR="00066D2E" w:rsidRPr="00104A55">
              <w:rPr>
                <w:sz w:val="28"/>
                <w:szCs w:val="28"/>
              </w:rPr>
              <w:t xml:space="preserve"> задачи </w:t>
            </w:r>
            <w:r w:rsidR="00E318FF" w:rsidRPr="00104A55">
              <w:rPr>
                <w:sz w:val="28"/>
                <w:szCs w:val="28"/>
              </w:rPr>
              <w:t>реализации программы профилактики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CD71DD" w:rsidRPr="00104A55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Раздел</w:t>
            </w:r>
            <w:r w:rsidR="00066D2E" w:rsidRPr="00104A55">
              <w:rPr>
                <w:sz w:val="28"/>
                <w:szCs w:val="28"/>
              </w:rPr>
              <w:t xml:space="preserve"> 3. </w:t>
            </w:r>
            <w:r w:rsidR="00E318FF" w:rsidRPr="00104A55">
              <w:rPr>
                <w:sz w:val="28"/>
                <w:szCs w:val="28"/>
              </w:rPr>
              <w:t>Перечень профилактических мероприятий, сроки (периодичность) их проведения</w:t>
            </w:r>
            <w:r w:rsidRPr="00104A55">
              <w:rPr>
                <w:sz w:val="28"/>
                <w:szCs w:val="28"/>
              </w:rPr>
              <w:t xml:space="preserve"> </w:t>
            </w:r>
          </w:p>
          <w:p w:rsidR="00077CFD" w:rsidRPr="00104A55" w:rsidRDefault="00CD71DD" w:rsidP="001B58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Раздел 4. </w:t>
            </w:r>
            <w:r w:rsidR="00E318FF" w:rsidRPr="00104A55">
              <w:rPr>
                <w:sz w:val="28"/>
                <w:szCs w:val="28"/>
              </w:rPr>
              <w:t xml:space="preserve">Показатели результативности и </w:t>
            </w:r>
            <w:r w:rsidR="00E318FF" w:rsidRPr="00104A55">
              <w:rPr>
                <w:sz w:val="28"/>
                <w:szCs w:val="28"/>
              </w:rPr>
              <w:lastRenderedPageBreak/>
              <w:t>эффективности программы профилактики</w:t>
            </w:r>
          </w:p>
        </w:tc>
      </w:tr>
    </w:tbl>
    <w:p w:rsidR="00993D0A" w:rsidRPr="00104A55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F80C41" w:rsidRPr="00104A55" w:rsidRDefault="00993D0A" w:rsidP="00F80C4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gramStart"/>
      <w:r w:rsidRPr="00104A55">
        <w:rPr>
          <w:sz w:val="28"/>
          <w:szCs w:val="20"/>
        </w:rPr>
        <w:t xml:space="preserve">Программа профилактики </w:t>
      </w:r>
      <w:r w:rsidR="000B3CA5" w:rsidRPr="00104A55">
        <w:rPr>
          <w:sz w:val="28"/>
          <w:szCs w:val="20"/>
        </w:rPr>
        <w:t xml:space="preserve">рисков причинения вреда (ущерба) </w:t>
      </w:r>
      <w:r w:rsidR="000B3CA5" w:rsidRPr="00104A55">
        <w:rPr>
          <w:sz w:val="28"/>
          <w:szCs w:val="28"/>
        </w:rPr>
        <w:t xml:space="preserve">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="000B3CA5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0B3CA5"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Pr="00104A55">
        <w:rPr>
          <w:sz w:val="28"/>
          <w:szCs w:val="20"/>
        </w:rPr>
        <w:t xml:space="preserve"> на 202</w:t>
      </w:r>
      <w:r w:rsidR="00611381" w:rsidRPr="00104A55">
        <w:rPr>
          <w:sz w:val="28"/>
          <w:szCs w:val="20"/>
        </w:rPr>
        <w:t>4</w:t>
      </w:r>
      <w:proofErr w:type="gramEnd"/>
      <w:r w:rsidRPr="00104A55">
        <w:rPr>
          <w:sz w:val="28"/>
          <w:szCs w:val="20"/>
        </w:rPr>
        <w:t xml:space="preserve"> </w:t>
      </w:r>
      <w:proofErr w:type="gramStart"/>
      <w:r w:rsidRPr="00104A55">
        <w:rPr>
          <w:sz w:val="28"/>
          <w:szCs w:val="20"/>
        </w:rPr>
        <w:t>год</w:t>
      </w:r>
      <w:r w:rsidR="000B3CA5" w:rsidRPr="00104A55">
        <w:rPr>
          <w:sz w:val="28"/>
          <w:szCs w:val="20"/>
        </w:rPr>
        <w:t xml:space="preserve"> (далее – Программа профилактики)</w:t>
      </w:r>
      <w:r w:rsidRPr="00104A55">
        <w:rPr>
          <w:sz w:val="28"/>
          <w:szCs w:val="20"/>
        </w:rPr>
        <w:t xml:space="preserve"> разработана в соответствии </w:t>
      </w:r>
      <w:r w:rsidR="000B3CA5" w:rsidRPr="00104A55">
        <w:rPr>
          <w:sz w:val="28"/>
          <w:szCs w:val="20"/>
        </w:rPr>
        <w:t xml:space="preserve">с положениями Раздела </w:t>
      </w:r>
      <w:r w:rsidR="000B3CA5" w:rsidRPr="00104A55">
        <w:rPr>
          <w:sz w:val="28"/>
          <w:szCs w:val="20"/>
          <w:lang w:val="en-US"/>
        </w:rPr>
        <w:t>IV</w:t>
      </w:r>
      <w:r w:rsidRPr="00104A55">
        <w:rPr>
          <w:sz w:val="28"/>
          <w:szCs w:val="20"/>
        </w:rPr>
        <w:t xml:space="preserve"> </w:t>
      </w:r>
      <w:r w:rsidR="00FF3DB3" w:rsidRPr="00104A55">
        <w:rPr>
          <w:sz w:val="28"/>
          <w:szCs w:val="20"/>
        </w:rPr>
        <w:t xml:space="preserve">Федерального закона </w:t>
      </w:r>
      <w:r w:rsidR="00B00D57" w:rsidRPr="00104A55">
        <w:rPr>
          <w:sz w:val="28"/>
          <w:szCs w:val="28"/>
        </w:rPr>
        <w:t>от 31 июля 2020 года № 248</w:t>
      </w:r>
      <w:r w:rsidR="000B3CA5" w:rsidRPr="00104A55">
        <w:rPr>
          <w:sz w:val="28"/>
          <w:szCs w:val="28"/>
        </w:rPr>
        <w:t xml:space="preserve">-ФЗ </w:t>
      </w:r>
      <w:r w:rsidR="00B00D57" w:rsidRPr="00104A55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0B3CA5" w:rsidRPr="00104A55">
        <w:rPr>
          <w:sz w:val="28"/>
          <w:szCs w:val="28"/>
        </w:rPr>
        <w:t xml:space="preserve">, а также </w:t>
      </w:r>
      <w:r w:rsidR="00F80C41" w:rsidRPr="00104A55">
        <w:rPr>
          <w:sz w:val="28"/>
          <w:szCs w:val="28"/>
        </w:rPr>
        <w:t xml:space="preserve">в соответствии с </w:t>
      </w:r>
      <w:r w:rsidR="000B3CA5" w:rsidRPr="00104A55">
        <w:rPr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0B3CA5" w:rsidRPr="00104A55">
        <w:rPr>
          <w:spacing w:val="2"/>
          <w:sz w:val="28"/>
          <w:szCs w:val="28"/>
          <w:shd w:val="clear" w:color="auto" w:fill="FFFFFF"/>
        </w:rPr>
        <w:t xml:space="preserve"> законам ценностям»</w:t>
      </w:r>
      <w:r w:rsidR="000B3CA5" w:rsidRPr="00104A55">
        <w:rPr>
          <w:sz w:val="28"/>
          <w:szCs w:val="20"/>
        </w:rPr>
        <w:t>.</w:t>
      </w:r>
    </w:p>
    <w:p w:rsidR="00971C28" w:rsidRPr="00104A55" w:rsidRDefault="00F80C41" w:rsidP="00F80C41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0"/>
        </w:rPr>
        <w:tab/>
      </w:r>
      <w:r w:rsidR="00FD2224" w:rsidRPr="00104A55">
        <w:rPr>
          <w:sz w:val="28"/>
          <w:szCs w:val="20"/>
        </w:rPr>
        <w:t xml:space="preserve">Программа </w:t>
      </w:r>
      <w:r w:rsidR="000B3CA5" w:rsidRPr="00104A55">
        <w:rPr>
          <w:sz w:val="28"/>
          <w:szCs w:val="20"/>
        </w:rPr>
        <w:t xml:space="preserve">профилактики </w:t>
      </w:r>
      <w:r w:rsidR="00FD2224" w:rsidRPr="00104A55">
        <w:rPr>
          <w:sz w:val="28"/>
          <w:szCs w:val="20"/>
        </w:rPr>
        <w:t>устанавливает порядок проведения профилактических мероприятий</w:t>
      </w:r>
      <w:r w:rsidRPr="00104A55">
        <w:rPr>
          <w:sz w:val="28"/>
          <w:szCs w:val="20"/>
        </w:rPr>
        <w:t xml:space="preserve"> профилактики рисков причинения вреда (ущерба) </w:t>
      </w:r>
      <w:r w:rsidRPr="00104A55">
        <w:rPr>
          <w:sz w:val="28"/>
          <w:szCs w:val="28"/>
        </w:rPr>
        <w:t xml:space="preserve">охраняемым законом ценностям при осуществлении  регионального государственного </w:t>
      </w:r>
      <w:r w:rsidR="000A611A" w:rsidRPr="00104A55">
        <w:rPr>
          <w:sz w:val="28"/>
          <w:szCs w:val="28"/>
        </w:rPr>
        <w:t>контроля (</w:t>
      </w:r>
      <w:r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содержанию и использованию животных в культурно-зрелищных целях)</w:t>
      </w:r>
      <w:r w:rsidRPr="00104A55">
        <w:rPr>
          <w:sz w:val="28"/>
          <w:szCs w:val="20"/>
        </w:rPr>
        <w:t>.</w:t>
      </w:r>
      <w:r w:rsidRPr="00104A55">
        <w:rPr>
          <w:color w:val="000000"/>
          <w:sz w:val="28"/>
          <w:szCs w:val="28"/>
        </w:rPr>
        <w:t xml:space="preserve"> Программа профилактики реализуется в рамках осуществления функции по региональному государственному </w:t>
      </w:r>
      <w:r w:rsidR="000A611A" w:rsidRPr="00104A55">
        <w:rPr>
          <w:color w:val="000000"/>
          <w:sz w:val="28"/>
          <w:szCs w:val="28"/>
        </w:rPr>
        <w:t>контролю (</w:t>
      </w:r>
      <w:r w:rsidRPr="00104A55">
        <w:rPr>
          <w:color w:val="000000"/>
          <w:sz w:val="28"/>
          <w:szCs w:val="28"/>
        </w:rPr>
        <w:t>надзору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на территории Брянской области.</w:t>
      </w:r>
    </w:p>
    <w:p w:rsidR="003866E5" w:rsidRPr="00104A55" w:rsidRDefault="003866E5" w:rsidP="00D15D43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16585A" w:rsidRPr="00104A55" w:rsidRDefault="0016585A" w:rsidP="0016585A">
      <w:p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 xml:space="preserve">1. Анализ </w:t>
      </w:r>
      <w:r w:rsidR="00B72C21" w:rsidRPr="00104A55">
        <w:rPr>
          <w:sz w:val="28"/>
          <w:szCs w:val="28"/>
        </w:rPr>
        <w:t>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профилактики.</w:t>
      </w:r>
    </w:p>
    <w:p w:rsidR="0016585A" w:rsidRPr="00104A55" w:rsidRDefault="0016585A" w:rsidP="00227967">
      <w:pPr>
        <w:tabs>
          <w:tab w:val="left" w:pos="2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D31EA" w:rsidRPr="00104A55" w:rsidRDefault="00077CFD" w:rsidP="003931C5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Порядок </w:t>
      </w:r>
      <w:r w:rsidR="00DF7984" w:rsidRPr="00104A55">
        <w:rPr>
          <w:sz w:val="28"/>
          <w:szCs w:val="28"/>
          <w:shd w:val="clear" w:color="auto" w:fill="FFFFFF"/>
        </w:rPr>
        <w:t>организации и осуществления регионального государственного контроля (надзора) в области обращения с животными на территории Брянской области</w:t>
      </w:r>
      <w:r w:rsidR="00DF7984" w:rsidRPr="00104A55">
        <w:rPr>
          <w:sz w:val="28"/>
          <w:szCs w:val="28"/>
        </w:rPr>
        <w:t xml:space="preserve"> </w:t>
      </w:r>
      <w:r w:rsidR="00835DBB" w:rsidRPr="00104A55">
        <w:rPr>
          <w:sz w:val="28"/>
          <w:szCs w:val="28"/>
        </w:rPr>
        <w:t>утвержден</w:t>
      </w:r>
      <w:r w:rsidR="0016585A" w:rsidRPr="00104A55">
        <w:rPr>
          <w:sz w:val="28"/>
          <w:szCs w:val="28"/>
        </w:rPr>
        <w:t xml:space="preserve"> </w:t>
      </w:r>
      <w:r w:rsidR="00CA4E1B" w:rsidRPr="00104A55">
        <w:rPr>
          <w:sz w:val="28"/>
          <w:szCs w:val="28"/>
        </w:rPr>
        <w:t>постановлением</w:t>
      </w:r>
      <w:r w:rsidR="00C02979" w:rsidRPr="00104A55">
        <w:rPr>
          <w:sz w:val="28"/>
          <w:szCs w:val="28"/>
        </w:rPr>
        <w:t xml:space="preserve"> Правительства Брянской области от</w:t>
      </w:r>
      <w:r w:rsidR="00C446F0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2</w:t>
      </w:r>
      <w:r w:rsidR="00C446F0" w:rsidRPr="00104A55">
        <w:rPr>
          <w:sz w:val="28"/>
          <w:szCs w:val="28"/>
        </w:rPr>
        <w:t>0</w:t>
      </w:r>
      <w:r w:rsidR="00C02979" w:rsidRPr="00104A55">
        <w:rPr>
          <w:sz w:val="28"/>
          <w:szCs w:val="28"/>
        </w:rPr>
        <w:t xml:space="preserve"> сентября 202</w:t>
      </w:r>
      <w:r w:rsidR="00C446F0" w:rsidRPr="00104A55">
        <w:rPr>
          <w:sz w:val="28"/>
          <w:szCs w:val="28"/>
        </w:rPr>
        <w:t>1</w:t>
      </w:r>
      <w:r w:rsidR="00C02979" w:rsidRPr="00104A55">
        <w:rPr>
          <w:sz w:val="28"/>
          <w:szCs w:val="28"/>
        </w:rPr>
        <w:t xml:space="preserve"> года № </w:t>
      </w:r>
      <w:r w:rsidR="00C446F0" w:rsidRPr="00104A55">
        <w:rPr>
          <w:sz w:val="28"/>
          <w:szCs w:val="28"/>
        </w:rPr>
        <w:t>385</w:t>
      </w:r>
      <w:r w:rsidR="00C02979" w:rsidRPr="00104A55">
        <w:rPr>
          <w:sz w:val="28"/>
          <w:szCs w:val="28"/>
        </w:rPr>
        <w:t>-п «</w:t>
      </w:r>
      <w:r w:rsidR="00C446F0" w:rsidRPr="00104A55">
        <w:rPr>
          <w:sz w:val="28"/>
          <w:szCs w:val="28"/>
          <w:shd w:val="clear" w:color="auto" w:fill="FFFFFF"/>
        </w:rPr>
        <w:t>Об утверждении Положения о региональном государственном контроле (надзоре) в области обращения с животными</w:t>
      </w:r>
      <w:r w:rsidR="00C02979" w:rsidRPr="00104A55">
        <w:rPr>
          <w:sz w:val="28"/>
          <w:szCs w:val="28"/>
        </w:rPr>
        <w:t>»</w:t>
      </w:r>
      <w:r w:rsidRPr="00104A55">
        <w:rPr>
          <w:sz w:val="28"/>
          <w:szCs w:val="28"/>
        </w:rPr>
        <w:t>.</w:t>
      </w:r>
    </w:p>
    <w:p w:rsidR="003931C5" w:rsidRPr="00104A55" w:rsidRDefault="00DF36A7" w:rsidP="00DF36A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 xml:space="preserve">Предметом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 декабря 2018 года № 498-ФЗ «Об ответственном обращении с животными и о внесении изменений в отдельные </w:t>
      </w:r>
      <w:r w:rsidRPr="00104A55">
        <w:rPr>
          <w:color w:val="000000"/>
          <w:sz w:val="28"/>
          <w:szCs w:val="28"/>
        </w:rPr>
        <w:lastRenderedPageBreak/>
        <w:t>законодательные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нормативными правовыми актами Брянской области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стати 19 Федерального закона № 498-ФЗ.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В целях формирования у подконтрольных субъектов единого понимания сущности, предмета и особенностей </w:t>
      </w:r>
      <w:r w:rsidR="007678E6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>государственн</w:t>
      </w:r>
      <w:r w:rsidR="00CF029F" w:rsidRPr="00104A55">
        <w:rPr>
          <w:sz w:val="28"/>
          <w:szCs w:val="28"/>
        </w:rPr>
        <w:t>ого</w:t>
      </w:r>
      <w:r w:rsidR="00C02979" w:rsidRPr="00104A55">
        <w:rPr>
          <w:sz w:val="28"/>
          <w:szCs w:val="28"/>
        </w:rPr>
        <w:t xml:space="preserve">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</w:t>
      </w:r>
      <w:r w:rsidR="00CF029F" w:rsidRPr="00104A55">
        <w:rPr>
          <w:sz w:val="28"/>
          <w:szCs w:val="28"/>
        </w:rPr>
        <w:t>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="009D31EA" w:rsidRPr="00104A55">
        <w:rPr>
          <w:sz w:val="28"/>
          <w:szCs w:val="28"/>
        </w:rPr>
        <w:t>,</w:t>
      </w:r>
      <w:r w:rsidRPr="00104A55">
        <w:rPr>
          <w:sz w:val="28"/>
          <w:szCs w:val="28"/>
        </w:rPr>
        <w:t xml:space="preserve"> </w:t>
      </w:r>
      <w:r w:rsidR="009D31EA" w:rsidRPr="00104A55">
        <w:rPr>
          <w:spacing w:val="5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ветеринарии Брянской области мероприятий по </w:t>
      </w:r>
      <w:r w:rsidR="007678E6" w:rsidRPr="00104A55">
        <w:rPr>
          <w:spacing w:val="5"/>
          <w:sz w:val="28"/>
          <w:szCs w:val="28"/>
        </w:rPr>
        <w:t xml:space="preserve">региональному </w:t>
      </w:r>
      <w:r w:rsidR="009D31EA" w:rsidRPr="00104A55">
        <w:rPr>
          <w:spacing w:val="5"/>
          <w:sz w:val="28"/>
          <w:szCs w:val="28"/>
        </w:rPr>
        <w:t xml:space="preserve">государственному контролю (надзору) </w:t>
      </w:r>
      <w:r w:rsidR="00321E21" w:rsidRPr="00104A55">
        <w:rPr>
          <w:sz w:val="28"/>
          <w:szCs w:val="28"/>
        </w:rPr>
        <w:t xml:space="preserve">размещен на официальном </w:t>
      </w:r>
      <w:r w:rsidRPr="00104A55">
        <w:rPr>
          <w:sz w:val="28"/>
          <w:szCs w:val="28"/>
        </w:rPr>
        <w:t xml:space="preserve">сайте </w:t>
      </w:r>
      <w:r w:rsidR="009D31EA" w:rsidRPr="00104A55">
        <w:rPr>
          <w:sz w:val="28"/>
          <w:szCs w:val="28"/>
        </w:rPr>
        <w:t>управления ветеринарии Брянской области</w:t>
      </w:r>
      <w:r w:rsidRPr="00104A55">
        <w:rPr>
          <w:sz w:val="28"/>
          <w:szCs w:val="28"/>
        </w:rPr>
        <w:t xml:space="preserve"> в </w:t>
      </w:r>
      <w:r w:rsidR="009D31EA" w:rsidRPr="00104A55">
        <w:rPr>
          <w:sz w:val="28"/>
          <w:szCs w:val="28"/>
        </w:rPr>
        <w:t>под</w:t>
      </w:r>
      <w:r w:rsidRPr="00104A55">
        <w:rPr>
          <w:sz w:val="28"/>
          <w:szCs w:val="28"/>
        </w:rPr>
        <w:t>разделе</w:t>
      </w:r>
      <w:r w:rsidR="009D31EA" w:rsidRPr="00104A55">
        <w:rPr>
          <w:sz w:val="28"/>
          <w:szCs w:val="28"/>
        </w:rPr>
        <w:t xml:space="preserve"> «</w:t>
      </w:r>
      <w:r w:rsidR="00FC7A03" w:rsidRPr="00104A55">
        <w:rPr>
          <w:sz w:val="28"/>
          <w:szCs w:val="28"/>
        </w:rPr>
        <w:t>Обязательные требования</w:t>
      </w:r>
      <w:r w:rsidR="009D31EA" w:rsidRPr="00104A55">
        <w:rPr>
          <w:sz w:val="28"/>
          <w:szCs w:val="28"/>
        </w:rPr>
        <w:t>» раздела «</w:t>
      </w:r>
      <w:r w:rsidR="00B72C21" w:rsidRPr="00104A55">
        <w:rPr>
          <w:sz w:val="28"/>
          <w:szCs w:val="28"/>
        </w:rPr>
        <w:t>Региональный г</w:t>
      </w:r>
      <w:r w:rsidR="00C02979" w:rsidRPr="00104A55">
        <w:rPr>
          <w:sz w:val="28"/>
          <w:szCs w:val="28"/>
        </w:rPr>
        <w:t>осударственный надзор в области обращения с животными</w:t>
      </w:r>
      <w:r w:rsidR="009D31EA" w:rsidRPr="00104A55">
        <w:rPr>
          <w:sz w:val="28"/>
          <w:szCs w:val="28"/>
        </w:rPr>
        <w:t>»</w:t>
      </w:r>
      <w:r w:rsidRPr="00104A55">
        <w:rPr>
          <w:sz w:val="28"/>
          <w:szCs w:val="28"/>
        </w:rPr>
        <w:t>.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 xml:space="preserve">Объектами и субъектами профилактических мероприятий при осуществлении регионального государственного </w:t>
      </w:r>
      <w:r w:rsidR="000A611A" w:rsidRPr="00104A55">
        <w:rPr>
          <w:color w:val="000000"/>
          <w:sz w:val="28"/>
          <w:szCs w:val="28"/>
        </w:rPr>
        <w:t>контроля (</w:t>
      </w:r>
      <w:r w:rsidRPr="00104A55">
        <w:rPr>
          <w:color w:val="000000"/>
          <w:sz w:val="28"/>
          <w:szCs w:val="28"/>
        </w:rPr>
        <w:t>надзора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являются: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деятельность приютов для животных;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деятельность граждан и организаций по обращению с животными без владельцев;</w:t>
      </w:r>
    </w:p>
    <w:p w:rsidR="003931C5" w:rsidRPr="00104A5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действия (бездействие) граждан по содержанию и использованию домашних животных;</w:t>
      </w:r>
    </w:p>
    <w:p w:rsidR="003931C5" w:rsidRPr="00104A55" w:rsidRDefault="003931C5" w:rsidP="009B7EE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-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</w:t>
      </w:r>
      <w:r w:rsidR="009B7EED" w:rsidRPr="00104A55">
        <w:rPr>
          <w:color w:val="000000"/>
          <w:sz w:val="28"/>
          <w:szCs w:val="28"/>
        </w:rPr>
        <w:t xml:space="preserve"> </w:t>
      </w:r>
      <w:r w:rsidRPr="00104A55">
        <w:rPr>
          <w:color w:val="000000"/>
          <w:sz w:val="28"/>
          <w:szCs w:val="28"/>
        </w:rPr>
        <w:t>пользуются и, к которым предъявляются обязательные требования (производственные объекты).</w:t>
      </w:r>
    </w:p>
    <w:p w:rsidR="003931C5" w:rsidRPr="00104A55" w:rsidRDefault="00DF36A7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Федеральным законом от 27 декабря 2018 года № 498-ФЗ                           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Брянской области регулируются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EF3157" w:rsidRPr="00104A55" w:rsidRDefault="00831363" w:rsidP="00611381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ab/>
      </w:r>
      <w:r w:rsidRPr="00104A55">
        <w:rPr>
          <w:color w:val="000000"/>
          <w:sz w:val="28"/>
          <w:szCs w:val="28"/>
        </w:rPr>
        <w:t xml:space="preserve">Управлением ветеринарии Брянской области сформирован </w:t>
      </w:r>
      <w:r w:rsidR="0003686F" w:rsidRPr="00104A55">
        <w:rPr>
          <w:color w:val="000000"/>
          <w:sz w:val="28"/>
          <w:szCs w:val="28"/>
        </w:rPr>
        <w:t>перечень</w:t>
      </w:r>
      <w:r w:rsidRPr="00104A55">
        <w:rPr>
          <w:color w:val="000000"/>
          <w:sz w:val="28"/>
          <w:szCs w:val="28"/>
        </w:rPr>
        <w:t xml:space="preserve"> хозяйствующих субъектов, осуществляющих на территории </w:t>
      </w:r>
      <w:r w:rsidR="0003686F" w:rsidRPr="00104A55">
        <w:rPr>
          <w:color w:val="000000"/>
          <w:sz w:val="28"/>
          <w:szCs w:val="28"/>
        </w:rPr>
        <w:t>Брянской</w:t>
      </w:r>
      <w:r w:rsidRPr="00104A55">
        <w:rPr>
          <w:color w:val="000000"/>
          <w:sz w:val="28"/>
          <w:szCs w:val="28"/>
        </w:rPr>
        <w:t xml:space="preserve"> области деятельность по обращению с животными без владельцев (индивидуальных предпринимателей и юридических лиц).</w:t>
      </w:r>
    </w:p>
    <w:p w:rsidR="0003686F" w:rsidRPr="00104A55" w:rsidRDefault="00EF3157" w:rsidP="001C37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lastRenderedPageBreak/>
        <w:t xml:space="preserve">По результатам анализа результатов правоприменительной практики осуществления регионального государственного </w:t>
      </w:r>
      <w:r w:rsidR="000A611A" w:rsidRPr="00104A55">
        <w:rPr>
          <w:color w:val="000000"/>
          <w:sz w:val="28"/>
          <w:szCs w:val="28"/>
        </w:rPr>
        <w:t>контроля (</w:t>
      </w:r>
      <w:r w:rsidRPr="00104A55">
        <w:rPr>
          <w:color w:val="000000"/>
          <w:sz w:val="28"/>
          <w:szCs w:val="28"/>
        </w:rPr>
        <w:t>надзора</w:t>
      </w:r>
      <w:r w:rsidR="000A611A" w:rsidRPr="00104A55">
        <w:rPr>
          <w:color w:val="000000"/>
          <w:sz w:val="28"/>
          <w:szCs w:val="28"/>
        </w:rPr>
        <w:t>)</w:t>
      </w:r>
      <w:r w:rsidRPr="00104A55">
        <w:rPr>
          <w:color w:val="000000"/>
          <w:sz w:val="28"/>
          <w:szCs w:val="28"/>
        </w:rPr>
        <w:t xml:space="preserve"> в области обращения с животными выявлены основные (типовые) нарушения обязательных требований законодательства в деятельности приютов для животных без владельцев и при обращ</w:t>
      </w:r>
      <w:r w:rsidR="001C3794" w:rsidRPr="00104A55">
        <w:rPr>
          <w:color w:val="000000"/>
          <w:sz w:val="28"/>
          <w:szCs w:val="28"/>
        </w:rPr>
        <w:t>ении с животными без владельцев.</w:t>
      </w:r>
    </w:p>
    <w:p w:rsidR="00DF36A7" w:rsidRPr="00104A55" w:rsidRDefault="00C1577B" w:rsidP="00C1577B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104A55">
        <w:rPr>
          <w:color w:val="000000"/>
          <w:sz w:val="28"/>
          <w:szCs w:val="28"/>
        </w:rPr>
        <w:t>Управлением ветеринарии Брянской области разработана, утверждена и реализуется Программа профилактики обязательных требований законодательства в области обращения с животными на 202</w:t>
      </w:r>
      <w:r w:rsidR="00826721" w:rsidRPr="00104A55">
        <w:rPr>
          <w:color w:val="000000"/>
          <w:sz w:val="28"/>
          <w:szCs w:val="28"/>
        </w:rPr>
        <w:t>3</w:t>
      </w:r>
      <w:r w:rsidRPr="00104A55">
        <w:rPr>
          <w:color w:val="000000"/>
          <w:sz w:val="28"/>
          <w:szCs w:val="28"/>
        </w:rPr>
        <w:t xml:space="preserve"> год.                              На официальном сайте управления ветеринарии Брянской области в информационно-телекоммуникационной сети «Интернет» ведется раздел, посвященный профилактическим мероприятиям </w:t>
      </w:r>
      <w:r w:rsidR="00B01025" w:rsidRPr="00104A55">
        <w:rPr>
          <w:color w:val="000000"/>
          <w:sz w:val="28"/>
          <w:szCs w:val="28"/>
        </w:rPr>
        <w:t>(</w:t>
      </w:r>
      <w:hyperlink r:id="rId7" w:history="1">
        <w:r w:rsidR="00B01025" w:rsidRPr="00104A55">
          <w:rPr>
            <w:rStyle w:val="a5"/>
            <w:sz w:val="28"/>
            <w:szCs w:val="28"/>
          </w:rPr>
          <w:t>http://uprveter32.ru/index.php/gosudarstvennyj-nadzor-v-oblasti-obrashcheniya-s-zhivotnymi/profilaktika-riskov-prichineniya-vreda/programmy-profilaktiki-riskov-prichineniya-vreda-ushcherba-okhranyaemym-zakonom-tsennostyam</w:t>
        </w:r>
      </w:hyperlink>
      <w:r w:rsidR="00B01025" w:rsidRPr="00104A55">
        <w:rPr>
          <w:color w:val="000000"/>
          <w:sz w:val="28"/>
          <w:szCs w:val="28"/>
        </w:rPr>
        <w:t>).</w:t>
      </w:r>
    </w:p>
    <w:p w:rsidR="00DF36A7" w:rsidRPr="00104A55" w:rsidRDefault="001C3794" w:rsidP="001C3794">
      <w:pPr>
        <w:shd w:val="clear" w:color="auto" w:fill="FFFFFF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ab/>
      </w:r>
      <w:r w:rsidRPr="00104A55">
        <w:rPr>
          <w:color w:val="000000"/>
          <w:sz w:val="28"/>
          <w:szCs w:val="28"/>
        </w:rPr>
        <w:t>В 202</w:t>
      </w:r>
      <w:r w:rsidR="00826721" w:rsidRPr="00104A55">
        <w:rPr>
          <w:color w:val="000000"/>
          <w:sz w:val="28"/>
          <w:szCs w:val="28"/>
        </w:rPr>
        <w:t>3</w:t>
      </w:r>
      <w:r w:rsidRPr="00104A55">
        <w:rPr>
          <w:color w:val="000000"/>
          <w:sz w:val="28"/>
          <w:szCs w:val="28"/>
        </w:rPr>
        <w:t xml:space="preserve"> году проведены публичные обсуждения вопросов правоприменительной практики с рассмотрением основных типовых нарушениях обязательных требований законодательства в области обращения с животными. Публичные обсуждения проходили с участием хозяйствующих субъектов, осуществляющих деятельность по обращению с животными без владельцев, представителей органов </w:t>
      </w:r>
      <w:r w:rsidR="00B01025" w:rsidRPr="00104A55">
        <w:rPr>
          <w:color w:val="000000"/>
          <w:sz w:val="28"/>
          <w:szCs w:val="28"/>
        </w:rPr>
        <w:t>местного самоуправления.</w:t>
      </w:r>
      <w:r w:rsidRPr="00104A55">
        <w:rPr>
          <w:color w:val="000000"/>
          <w:sz w:val="28"/>
          <w:szCs w:val="28"/>
        </w:rPr>
        <w:t xml:space="preserve"> Итоги публичных обсуждений размещены на официальном сайте управления ветеринарии в информационно-телекоммуникационной сети «Интернет» </w:t>
      </w:r>
      <w:r w:rsidR="00B01025" w:rsidRPr="00104A55">
        <w:rPr>
          <w:color w:val="000000"/>
          <w:sz w:val="28"/>
          <w:szCs w:val="28"/>
        </w:rPr>
        <w:t>(</w:t>
      </w:r>
      <w:hyperlink r:id="rId8" w:history="1">
        <w:r w:rsidR="00315B78" w:rsidRPr="00104A55">
          <w:rPr>
            <w:rStyle w:val="a5"/>
            <w:sz w:val="28"/>
            <w:szCs w:val="28"/>
          </w:rPr>
          <w:t>http://uprveter32.ru/index.php/gosudarstvennyj-nadzor-v-oblasti-obrashcheniya-s-zhivotnym</w:t>
        </w:r>
        <w:r w:rsidR="00315B78" w:rsidRPr="00104A55">
          <w:rPr>
            <w:rStyle w:val="a5"/>
            <w:sz w:val="28"/>
            <w:szCs w:val="28"/>
          </w:rPr>
          <w:t>i</w:t>
        </w:r>
        <w:r w:rsidR="00315B78" w:rsidRPr="00104A55">
          <w:rPr>
            <w:rStyle w:val="a5"/>
            <w:sz w:val="28"/>
            <w:szCs w:val="28"/>
          </w:rPr>
          <w:t>/obzor-pravoprimenitelnoj-praktiki/doklady-soderzhashchie-rezultaty-obobshcheniya-pravoprimenitelnoj-praktiki-kontrolnogo-nadzornogo-organa</w:t>
        </w:r>
      </w:hyperlink>
      <w:r w:rsidR="00B01025" w:rsidRPr="00104A55">
        <w:rPr>
          <w:color w:val="000000"/>
          <w:sz w:val="28"/>
          <w:szCs w:val="28"/>
        </w:rPr>
        <w:t>).</w:t>
      </w:r>
    </w:p>
    <w:p w:rsidR="007647EB" w:rsidRPr="00104A55" w:rsidRDefault="007647EB" w:rsidP="007647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Главной проблемой в подконтрольной сфере, на решение которой направлена Программа профилактики, является низкий уровень знания контролируемых лиц в части требований, предъявляемых к ним законодательством Российской Федерации. Решением данной проблемы может быть увеличение количества профилактических мероприятий, направленных на разъяснение контролируемым лицам необходимости выполнения обязательных требований.</w:t>
      </w:r>
    </w:p>
    <w:p w:rsidR="00C02979" w:rsidRPr="00104A55" w:rsidRDefault="00C02979" w:rsidP="00FD2224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>2.</w:t>
      </w:r>
      <w:r w:rsidRPr="00104A55">
        <w:rPr>
          <w:sz w:val="28"/>
          <w:szCs w:val="28"/>
        </w:rPr>
        <w:t xml:space="preserve"> </w:t>
      </w:r>
      <w:r w:rsidR="00077CFD" w:rsidRPr="00104A55">
        <w:rPr>
          <w:sz w:val="28"/>
          <w:szCs w:val="28"/>
        </w:rPr>
        <w:t xml:space="preserve">Цели и задачи </w:t>
      </w:r>
      <w:r w:rsidR="00E318FF" w:rsidRPr="00104A55">
        <w:rPr>
          <w:sz w:val="28"/>
          <w:szCs w:val="28"/>
        </w:rPr>
        <w:t>реализации программы профилактики</w:t>
      </w: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Цели профилактической работы: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1) предотвращение риска причинения вреда и снижение уровня ущерба охраняе</w:t>
      </w:r>
      <w:r w:rsidR="00321E21" w:rsidRPr="00104A55">
        <w:rPr>
          <w:sz w:val="28"/>
          <w:szCs w:val="28"/>
        </w:rPr>
        <w:t>мым законом ценностям вследствие</w:t>
      </w:r>
      <w:r w:rsidRPr="00104A55">
        <w:rPr>
          <w:sz w:val="28"/>
          <w:szCs w:val="28"/>
        </w:rPr>
        <w:t xml:space="preserve"> на</w:t>
      </w:r>
      <w:r w:rsidR="00E16451" w:rsidRPr="00104A55">
        <w:rPr>
          <w:sz w:val="28"/>
          <w:szCs w:val="28"/>
        </w:rPr>
        <w:t>рушений обязательных требований</w:t>
      </w:r>
      <w:r w:rsidRPr="00104A55">
        <w:rPr>
          <w:sz w:val="28"/>
          <w:szCs w:val="28"/>
        </w:rPr>
        <w:t xml:space="preserve">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предупреждение нарушений обязательных требований при осуществлении </w:t>
      </w:r>
      <w:r w:rsidR="007647EB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>государственн</w:t>
      </w:r>
      <w:r w:rsidR="00647AA7" w:rsidRPr="00104A55">
        <w:rPr>
          <w:sz w:val="28"/>
          <w:szCs w:val="28"/>
        </w:rPr>
        <w:t>ого</w:t>
      </w:r>
      <w:r w:rsidR="00C02979" w:rsidRPr="00104A55">
        <w:rPr>
          <w:sz w:val="28"/>
          <w:szCs w:val="28"/>
        </w:rPr>
        <w:t xml:space="preserve">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</w:t>
      </w:r>
      <w:r w:rsidR="00647AA7" w:rsidRPr="00104A55">
        <w:rPr>
          <w:sz w:val="28"/>
          <w:szCs w:val="28"/>
        </w:rPr>
        <w:t>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Pr="00104A55">
        <w:rPr>
          <w:sz w:val="28"/>
          <w:szCs w:val="28"/>
        </w:rPr>
        <w:t xml:space="preserve">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3) увеличение доли законопослушных подконтрольных субъектов;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 xml:space="preserve">4)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5) формирование моделей социально ответственного, добросовестного, правового пов</w:t>
      </w:r>
      <w:r w:rsidR="00E16451" w:rsidRPr="00104A55">
        <w:rPr>
          <w:sz w:val="28"/>
          <w:szCs w:val="28"/>
        </w:rPr>
        <w:t>едения подконтрольных субъектов</w:t>
      </w:r>
      <w:r w:rsidR="007647EB" w:rsidRPr="00104A55">
        <w:rPr>
          <w:sz w:val="28"/>
          <w:szCs w:val="28"/>
        </w:rPr>
        <w:t>;</w:t>
      </w:r>
    </w:p>
    <w:p w:rsidR="007647EB" w:rsidRPr="00104A55" w:rsidRDefault="007647EB" w:rsidP="007647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4A55">
        <w:rPr>
          <w:sz w:val="28"/>
          <w:szCs w:val="28"/>
        </w:rPr>
        <w:t xml:space="preserve">6) </w:t>
      </w:r>
      <w:r w:rsidRPr="00104A55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Задачи профилактической работы: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при осуществлении </w:t>
      </w:r>
      <w:r w:rsidR="007647EB" w:rsidRPr="00104A55">
        <w:rPr>
          <w:sz w:val="28"/>
          <w:szCs w:val="28"/>
        </w:rPr>
        <w:t xml:space="preserve">регионального </w:t>
      </w:r>
      <w:r w:rsidR="00C02979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C02979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02979" w:rsidRPr="00104A55">
        <w:rPr>
          <w:sz w:val="28"/>
          <w:szCs w:val="28"/>
        </w:rPr>
        <w:t>на территории Брянской области</w:t>
      </w:r>
      <w:r w:rsidR="00E16451" w:rsidRPr="00104A55">
        <w:rPr>
          <w:sz w:val="28"/>
          <w:szCs w:val="28"/>
        </w:rPr>
        <w:t xml:space="preserve">; </w:t>
      </w:r>
    </w:p>
    <w:p w:rsidR="00E16451" w:rsidRPr="00104A55" w:rsidRDefault="00C02979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3</w:t>
      </w:r>
      <w:r w:rsidR="00077CFD" w:rsidRPr="00104A55">
        <w:rPr>
          <w:sz w:val="28"/>
          <w:szCs w:val="28"/>
        </w:rPr>
        <w:t xml:space="preserve">) 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поведению. </w:t>
      </w:r>
    </w:p>
    <w:p w:rsidR="007647EB" w:rsidRPr="00104A55" w:rsidRDefault="007647EB" w:rsidP="00364F6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4A55">
        <w:rPr>
          <w:color w:val="000000"/>
          <w:sz w:val="28"/>
          <w:szCs w:val="28"/>
        </w:rPr>
        <w:t>Основная задача профилактического воздействия программы профилактики состоит в том, чтобы создать комфортные условия и среду посредством доведения до контролируемых лиц информации об обязательных требованиях законодательства Российской Федерации в области обращения с животными в понятной и удобной форме, мотивирующей контролируемые лица к снижению нарушений обязательных требований.</w:t>
      </w:r>
    </w:p>
    <w:p w:rsidR="00E16451" w:rsidRPr="00104A55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 xml:space="preserve">3. </w:t>
      </w:r>
      <w:r w:rsidR="00E318FF" w:rsidRPr="00104A55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6451" w:rsidRPr="00104A55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Для профилактики рисков причинения вреда охраняемым законом ценностям будут реализовываться следующ</w:t>
      </w:r>
      <w:r w:rsidR="00E16451" w:rsidRPr="00104A55">
        <w:rPr>
          <w:sz w:val="28"/>
          <w:szCs w:val="28"/>
        </w:rPr>
        <w:t>ие профилактические мероприятия: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1) расширение форм проведения профилактики с использованием информационно</w:t>
      </w:r>
      <w:r w:rsidR="00E16451" w:rsidRPr="00104A55">
        <w:rPr>
          <w:sz w:val="28"/>
          <w:szCs w:val="28"/>
        </w:rPr>
        <w:t>-телеко</w:t>
      </w:r>
      <w:r w:rsidRPr="00104A55">
        <w:rPr>
          <w:sz w:val="28"/>
          <w:szCs w:val="28"/>
        </w:rPr>
        <w:t xml:space="preserve">ммуникационной сети Интернет, официального сайта </w:t>
      </w:r>
      <w:r w:rsidR="00E16451" w:rsidRPr="00104A55">
        <w:rPr>
          <w:sz w:val="28"/>
          <w:szCs w:val="28"/>
        </w:rPr>
        <w:t>управления ветеринарии Брянской области;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2) размещение </w:t>
      </w:r>
      <w:r w:rsidR="00E16451" w:rsidRPr="00104A55">
        <w:rPr>
          <w:sz w:val="28"/>
          <w:szCs w:val="28"/>
        </w:rPr>
        <w:t xml:space="preserve">на официальном сайте управления ветеринарии Брянской области </w:t>
      </w:r>
      <w:r w:rsidRPr="00104A55">
        <w:rPr>
          <w:sz w:val="28"/>
          <w:szCs w:val="28"/>
        </w:rPr>
        <w:t>перечней нормативных правовы</w:t>
      </w:r>
      <w:r w:rsidR="00E16451" w:rsidRPr="00104A55">
        <w:rPr>
          <w:sz w:val="28"/>
          <w:szCs w:val="28"/>
        </w:rPr>
        <w:t xml:space="preserve">х актов, </w:t>
      </w:r>
      <w:r w:rsidRPr="00104A55">
        <w:rPr>
          <w:sz w:val="28"/>
          <w:szCs w:val="28"/>
        </w:rPr>
        <w:t>содержащих обязательные требования, оценка соблюдения которых явля</w:t>
      </w:r>
      <w:r w:rsidR="002C0963" w:rsidRPr="00104A55">
        <w:rPr>
          <w:sz w:val="28"/>
          <w:szCs w:val="28"/>
        </w:rPr>
        <w:t>ется предметом</w:t>
      </w:r>
      <w:r w:rsidR="00997F74" w:rsidRPr="00104A55">
        <w:rPr>
          <w:sz w:val="28"/>
          <w:szCs w:val="28"/>
        </w:rPr>
        <w:t xml:space="preserve"> регионального</w:t>
      </w:r>
      <w:r w:rsidR="002C0963" w:rsidRPr="00104A55">
        <w:rPr>
          <w:sz w:val="28"/>
          <w:szCs w:val="28"/>
        </w:rPr>
        <w:t xml:space="preserve"> государственного </w:t>
      </w:r>
      <w:r w:rsidR="000A611A" w:rsidRPr="00104A55">
        <w:rPr>
          <w:sz w:val="28"/>
          <w:szCs w:val="28"/>
        </w:rPr>
        <w:t>контроля (</w:t>
      </w:r>
      <w:r w:rsidR="002C0963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, что приведет к открытости обязательных требований, проверяемых в ходе контрольно – надзорных </w:t>
      </w:r>
      <w:r w:rsidR="00E16451" w:rsidRPr="00104A55">
        <w:rPr>
          <w:sz w:val="28"/>
          <w:szCs w:val="28"/>
        </w:rPr>
        <w:t>мероприятий для всех поднадзорных субъектов;</w:t>
      </w:r>
      <w:r w:rsidRPr="00104A55">
        <w:rPr>
          <w:sz w:val="28"/>
          <w:szCs w:val="28"/>
        </w:rPr>
        <w:t xml:space="preserve"> </w:t>
      </w:r>
    </w:p>
    <w:p w:rsidR="00E16451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>3) распространение комментари</w:t>
      </w:r>
      <w:r w:rsidR="00E16451" w:rsidRPr="00104A55">
        <w:rPr>
          <w:sz w:val="28"/>
          <w:szCs w:val="28"/>
        </w:rPr>
        <w:t>ев о содержании новых нормативных</w:t>
      </w:r>
      <w:r w:rsidRPr="00104A55">
        <w:rPr>
          <w:sz w:val="28"/>
          <w:szCs w:val="28"/>
        </w:rPr>
        <w:t xml:space="preserve"> правовых актов, устанавливающих обязательные требования, внесенных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 xml:space="preserve">в действующие акты, а также рекомендации о проведении необходимых организационных, технических мероприятий, направленных на внедрение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>и обеспечение соблюдения обязательных требований. Данная форма профилактики приведет к своевременному информированию поднадзорных субъектов об изменениях обязательных требова</w:t>
      </w:r>
      <w:r w:rsidR="00E16451" w:rsidRPr="00104A55">
        <w:rPr>
          <w:sz w:val="28"/>
          <w:szCs w:val="28"/>
        </w:rPr>
        <w:t>ний;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4) обобщение правоприменительной практики </w:t>
      </w:r>
      <w:r w:rsidR="00997F74" w:rsidRPr="00104A55">
        <w:rPr>
          <w:sz w:val="28"/>
          <w:szCs w:val="28"/>
        </w:rPr>
        <w:t xml:space="preserve">регионального </w:t>
      </w:r>
      <w:r w:rsidR="00C903ED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C903ED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CF029F" w:rsidRPr="00104A55">
        <w:rPr>
          <w:sz w:val="28"/>
          <w:szCs w:val="28"/>
        </w:rPr>
        <w:t xml:space="preserve"> </w:t>
      </w:r>
      <w:r w:rsidR="00C903ED" w:rsidRPr="00104A55">
        <w:rPr>
          <w:sz w:val="28"/>
          <w:szCs w:val="28"/>
        </w:rPr>
        <w:t>на территории Брянской области</w:t>
      </w:r>
      <w:r w:rsidRPr="00104A55">
        <w:rPr>
          <w:sz w:val="28"/>
          <w:szCs w:val="28"/>
        </w:rPr>
        <w:t>, размещение обобщений</w:t>
      </w:r>
      <w:r w:rsidR="0085113C" w:rsidRPr="00104A55">
        <w:rPr>
          <w:sz w:val="28"/>
          <w:szCs w:val="28"/>
        </w:rPr>
        <w:t xml:space="preserve"> на официальном сайте</w:t>
      </w:r>
      <w:r w:rsidRPr="00104A55">
        <w:rPr>
          <w:sz w:val="28"/>
          <w:szCs w:val="28"/>
        </w:rPr>
        <w:t xml:space="preserve"> </w:t>
      </w:r>
      <w:r w:rsidR="0085113C" w:rsidRPr="00104A55">
        <w:rPr>
          <w:sz w:val="28"/>
          <w:szCs w:val="28"/>
        </w:rPr>
        <w:t>управления ветеринарии Брянской области</w:t>
      </w:r>
      <w:r w:rsidRPr="00104A55">
        <w:rPr>
          <w:sz w:val="28"/>
          <w:szCs w:val="28"/>
        </w:rPr>
        <w:t>. Данная форма профилактики направлена на открытость проверочных мероприятий и информирование субъектов контроля</w:t>
      </w:r>
      <w:r w:rsidR="0085113C" w:rsidRPr="00104A55">
        <w:rPr>
          <w:sz w:val="28"/>
          <w:szCs w:val="28"/>
        </w:rPr>
        <w:t xml:space="preserve"> </w:t>
      </w:r>
      <w:r w:rsidRPr="00104A55">
        <w:rPr>
          <w:sz w:val="28"/>
          <w:szCs w:val="28"/>
        </w:rPr>
        <w:t>(надзора) о наиболее часто встречающихся нар</w:t>
      </w:r>
      <w:r w:rsidR="0085113C" w:rsidRPr="00104A55">
        <w:rPr>
          <w:sz w:val="28"/>
          <w:szCs w:val="28"/>
        </w:rPr>
        <w:t>ушениях обязательных требований;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5) </w:t>
      </w:r>
      <w:r w:rsidR="00ED1ED3" w:rsidRPr="00104A55">
        <w:rPr>
          <w:sz w:val="28"/>
          <w:szCs w:val="28"/>
        </w:rPr>
        <w:t>объявление</w:t>
      </w:r>
      <w:r w:rsidRPr="00104A55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</w:t>
      </w:r>
      <w:r w:rsidR="00ED1ED3" w:rsidRPr="00104A55">
        <w:rPr>
          <w:sz w:val="28"/>
          <w:szCs w:val="28"/>
        </w:rPr>
        <w:t>о</w:t>
      </w:r>
      <w:r w:rsidRPr="00104A55">
        <w:rPr>
          <w:sz w:val="28"/>
          <w:szCs w:val="28"/>
        </w:rPr>
        <w:t xml:space="preserve"> </w:t>
      </w:r>
      <w:r w:rsidR="00ED1ED3" w:rsidRPr="00104A55">
        <w:rPr>
          <w:sz w:val="28"/>
          <w:szCs w:val="28"/>
        </w:rPr>
        <w:t>статьей 45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104A55">
        <w:rPr>
          <w:sz w:val="28"/>
          <w:szCs w:val="28"/>
        </w:rPr>
        <w:t xml:space="preserve">. Данная форма профилактики направлена на минимизацию вероятности наступления события, следствием которого </w:t>
      </w:r>
      <w:r w:rsidR="0085113C" w:rsidRPr="00104A55">
        <w:rPr>
          <w:sz w:val="28"/>
          <w:szCs w:val="28"/>
        </w:rPr>
        <w:t xml:space="preserve">может </w:t>
      </w:r>
      <w:r w:rsidRPr="00104A55">
        <w:rPr>
          <w:sz w:val="28"/>
          <w:szCs w:val="28"/>
        </w:rPr>
        <w:t>являться риск причи</w:t>
      </w:r>
      <w:r w:rsidR="0085113C" w:rsidRPr="00104A55">
        <w:rPr>
          <w:sz w:val="28"/>
          <w:szCs w:val="28"/>
        </w:rPr>
        <w:t>нения вреда здоровью человека (средн</w:t>
      </w:r>
      <w:r w:rsidRPr="00104A55">
        <w:rPr>
          <w:sz w:val="28"/>
          <w:szCs w:val="28"/>
        </w:rPr>
        <w:t>ей тяжести и тяжкий вред), риск причинения гибели животных, риск заболеваемости животных, риск материального ущ</w:t>
      </w:r>
      <w:r w:rsidR="00ED1ED3" w:rsidRPr="00104A55">
        <w:rPr>
          <w:sz w:val="28"/>
          <w:szCs w:val="28"/>
        </w:rPr>
        <w:t>ерба;</w:t>
      </w:r>
    </w:p>
    <w:p w:rsidR="00B14838" w:rsidRPr="00104A55" w:rsidRDefault="00ED1ED3" w:rsidP="00B14838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6) консультирование по вопросам разъяснения положений нормативных правовых актов, содержащих </w:t>
      </w:r>
      <w:r w:rsidR="00522A96" w:rsidRPr="00104A55">
        <w:rPr>
          <w:sz w:val="28"/>
          <w:szCs w:val="28"/>
        </w:rPr>
        <w:t xml:space="preserve">обязательные требования, оценка соблюдения которых осуществляется в рамках </w:t>
      </w:r>
      <w:r w:rsidR="00683106" w:rsidRPr="00104A55">
        <w:rPr>
          <w:sz w:val="28"/>
          <w:szCs w:val="28"/>
        </w:rPr>
        <w:t xml:space="preserve">регионального </w:t>
      </w:r>
      <w:r w:rsidR="00522A96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522A96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522A96" w:rsidRPr="00104A55">
        <w:rPr>
          <w:sz w:val="28"/>
          <w:szCs w:val="28"/>
        </w:rPr>
        <w:t xml:space="preserve"> на территории Брянской области в области обращения с животными, разъяснение положений нормативных правовых актов, регламентирующих порядок осуществления </w:t>
      </w:r>
      <w:r w:rsidR="000A611A" w:rsidRPr="00104A55">
        <w:rPr>
          <w:sz w:val="28"/>
          <w:szCs w:val="28"/>
        </w:rPr>
        <w:t xml:space="preserve">регионального </w:t>
      </w:r>
      <w:r w:rsidR="00522A96" w:rsidRPr="00104A55">
        <w:rPr>
          <w:sz w:val="28"/>
          <w:szCs w:val="28"/>
        </w:rPr>
        <w:t xml:space="preserve">государственного </w:t>
      </w:r>
      <w:r w:rsidR="000A611A" w:rsidRPr="00104A55">
        <w:rPr>
          <w:sz w:val="28"/>
          <w:szCs w:val="28"/>
        </w:rPr>
        <w:t>контроля (</w:t>
      </w:r>
      <w:r w:rsidR="00522A96" w:rsidRPr="00104A55">
        <w:rPr>
          <w:sz w:val="28"/>
          <w:szCs w:val="28"/>
        </w:rPr>
        <w:t>надзора</w:t>
      </w:r>
      <w:r w:rsidR="000A611A" w:rsidRPr="00104A55">
        <w:rPr>
          <w:sz w:val="28"/>
          <w:szCs w:val="28"/>
        </w:rPr>
        <w:t>)</w:t>
      </w:r>
      <w:r w:rsidR="00522A96" w:rsidRPr="00104A55">
        <w:rPr>
          <w:sz w:val="28"/>
          <w:szCs w:val="28"/>
        </w:rPr>
        <w:t xml:space="preserve"> на территории Брянской области в области обращения с животными, а также порядок обжалования действий или бездействий должностных лиц. </w:t>
      </w:r>
      <w:r w:rsidR="00B14838" w:rsidRPr="00104A55">
        <w:rPr>
          <w:sz w:val="28"/>
          <w:szCs w:val="28"/>
        </w:rPr>
        <w:t>Данная форма профилактики приведет к своевременному информированию поднадзорных субъектов об изменениях обязательных требований, а также данная форма направлена на открытость проверочных мероприятий и информирование субъектов контроля (надзора) о наиболее часто встречающихся нарушениях обязательных требований;</w:t>
      </w:r>
    </w:p>
    <w:p w:rsidR="00ED1ED3" w:rsidRPr="00104A55" w:rsidRDefault="00522A96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7) </w:t>
      </w:r>
      <w:r w:rsidR="00683106" w:rsidRPr="00104A55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в ходе которого контролируемое лицо информируется о его полномочиях, обязательных требованиях, а также об особенностях организации и осуществлении регионального государственного контроля на территории Брянской области в области обращения с животными.</w:t>
      </w:r>
    </w:p>
    <w:p w:rsidR="007647EB" w:rsidRPr="00104A55" w:rsidRDefault="007647EB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(приложение).</w:t>
      </w:r>
    </w:p>
    <w:p w:rsidR="00FC7A03" w:rsidRPr="00104A55" w:rsidRDefault="00FC7A03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Pr="00104A55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 xml:space="preserve">Раздел </w:t>
      </w:r>
      <w:r w:rsidR="00077CFD" w:rsidRPr="00104A55">
        <w:rPr>
          <w:sz w:val="28"/>
          <w:szCs w:val="28"/>
        </w:rPr>
        <w:t>4.</w:t>
      </w:r>
      <w:r w:rsidRPr="00104A55">
        <w:rPr>
          <w:sz w:val="28"/>
          <w:szCs w:val="28"/>
        </w:rPr>
        <w:t xml:space="preserve"> </w:t>
      </w:r>
      <w:r w:rsidR="00077CFD" w:rsidRPr="00104A55">
        <w:rPr>
          <w:sz w:val="28"/>
          <w:szCs w:val="28"/>
        </w:rPr>
        <w:t>Целевые индикаторы и показатели качест</w:t>
      </w:r>
      <w:r w:rsidRPr="00104A55">
        <w:rPr>
          <w:sz w:val="28"/>
          <w:szCs w:val="28"/>
        </w:rPr>
        <w:t xml:space="preserve">ва </w:t>
      </w:r>
      <w:r w:rsidR="00FD2224" w:rsidRPr="00104A55">
        <w:rPr>
          <w:sz w:val="28"/>
          <w:szCs w:val="28"/>
        </w:rPr>
        <w:br/>
      </w:r>
      <w:r w:rsidRPr="00104A55">
        <w:rPr>
          <w:sz w:val="28"/>
          <w:szCs w:val="28"/>
        </w:rPr>
        <w:t>и результативности программы</w:t>
      </w:r>
    </w:p>
    <w:p w:rsidR="0085113C" w:rsidRPr="00104A55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4E1B" w:rsidRPr="00104A55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К целевым показателям результативности мероприятий Программы относится количество выявленных нарушений в области </w:t>
      </w:r>
      <w:r w:rsidR="00D7176C" w:rsidRPr="00104A55">
        <w:rPr>
          <w:sz w:val="28"/>
          <w:szCs w:val="28"/>
        </w:rPr>
        <w:t xml:space="preserve">обращения </w:t>
      </w:r>
      <w:r w:rsidR="00FD2224" w:rsidRPr="00104A55">
        <w:rPr>
          <w:sz w:val="28"/>
          <w:szCs w:val="28"/>
        </w:rPr>
        <w:br/>
      </w:r>
      <w:r w:rsidR="00D7176C" w:rsidRPr="00104A55">
        <w:rPr>
          <w:sz w:val="28"/>
          <w:szCs w:val="28"/>
        </w:rPr>
        <w:t>с животными</w:t>
      </w:r>
      <w:r w:rsidRPr="00104A55">
        <w:rPr>
          <w:sz w:val="28"/>
          <w:szCs w:val="28"/>
        </w:rPr>
        <w:t xml:space="preserve"> юридическими лицами, индивидуальными предпринимателями</w:t>
      </w:r>
      <w:r w:rsidR="0085113C" w:rsidRPr="00104A55">
        <w:rPr>
          <w:sz w:val="28"/>
          <w:szCs w:val="28"/>
        </w:rPr>
        <w:t>,</w:t>
      </w:r>
      <w:r w:rsidRPr="00104A55">
        <w:rPr>
          <w:sz w:val="28"/>
          <w:szCs w:val="28"/>
        </w:rPr>
        <w:t xml:space="preserve"> осуществляющими деятельность </w:t>
      </w:r>
      <w:r w:rsidR="00F16876" w:rsidRPr="00104A55">
        <w:rPr>
          <w:sz w:val="28"/>
          <w:szCs w:val="28"/>
        </w:rPr>
        <w:t xml:space="preserve">подконтрольную </w:t>
      </w:r>
      <w:r w:rsidR="008E0859" w:rsidRPr="00104A55">
        <w:rPr>
          <w:sz w:val="28"/>
          <w:szCs w:val="28"/>
        </w:rPr>
        <w:t xml:space="preserve">региональному </w:t>
      </w:r>
      <w:r w:rsidR="00F16876" w:rsidRPr="00104A55">
        <w:rPr>
          <w:sz w:val="28"/>
          <w:szCs w:val="28"/>
        </w:rPr>
        <w:t xml:space="preserve">государственному </w:t>
      </w:r>
      <w:r w:rsidR="000A611A" w:rsidRPr="00104A55">
        <w:rPr>
          <w:sz w:val="28"/>
          <w:szCs w:val="28"/>
        </w:rPr>
        <w:t>контролю (</w:t>
      </w:r>
      <w:r w:rsidRPr="00104A55">
        <w:rPr>
          <w:sz w:val="28"/>
          <w:szCs w:val="28"/>
        </w:rPr>
        <w:t>надзору</w:t>
      </w:r>
      <w:r w:rsidR="000A611A" w:rsidRPr="00104A55">
        <w:rPr>
          <w:sz w:val="28"/>
          <w:szCs w:val="28"/>
        </w:rPr>
        <w:t>)</w:t>
      </w:r>
      <w:r w:rsidRPr="00104A55">
        <w:rPr>
          <w:sz w:val="28"/>
          <w:szCs w:val="28"/>
        </w:rPr>
        <w:t xml:space="preserve"> в сравнении с количеством выявленных на</w:t>
      </w:r>
      <w:r w:rsidR="0085113C" w:rsidRPr="00104A55">
        <w:rPr>
          <w:sz w:val="28"/>
          <w:szCs w:val="28"/>
        </w:rPr>
        <w:t>рушений за предшествующий год, а</w:t>
      </w:r>
      <w:r w:rsidRPr="00104A55">
        <w:rPr>
          <w:sz w:val="28"/>
          <w:szCs w:val="28"/>
        </w:rPr>
        <w:t xml:space="preserve"> также количество проведенных за отчетный период</w:t>
      </w:r>
      <w:r w:rsidR="0085113C" w:rsidRPr="00104A55">
        <w:rPr>
          <w:sz w:val="28"/>
          <w:szCs w:val="28"/>
        </w:rPr>
        <w:t xml:space="preserve"> профилактических мероприятий (</w:t>
      </w:r>
      <w:r w:rsidRPr="00104A55">
        <w:rPr>
          <w:sz w:val="28"/>
          <w:szCs w:val="28"/>
        </w:rPr>
        <w:t>публикации в СМИ, интернет –</w:t>
      </w:r>
      <w:r w:rsidR="000A611A" w:rsidRPr="00104A55">
        <w:rPr>
          <w:sz w:val="28"/>
          <w:szCs w:val="28"/>
        </w:rPr>
        <w:t xml:space="preserve"> </w:t>
      </w:r>
      <w:r w:rsidRPr="00104A55">
        <w:rPr>
          <w:sz w:val="28"/>
          <w:szCs w:val="28"/>
        </w:rPr>
        <w:t xml:space="preserve">изданиях, участие в совещаниях с поднадзорными субъектами, консультации </w:t>
      </w:r>
      <w:r w:rsidR="00FC7A03" w:rsidRPr="00104A55">
        <w:rPr>
          <w:sz w:val="28"/>
          <w:szCs w:val="28"/>
        </w:rPr>
        <w:t>и</w:t>
      </w:r>
      <w:r w:rsidRPr="00104A55">
        <w:rPr>
          <w:sz w:val="28"/>
          <w:szCs w:val="28"/>
        </w:rPr>
        <w:t xml:space="preserve"> т.д.).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Ожидаемый результат мероприятий программы: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снижение рисков причинения вреда охраняемым законом ценностям;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снижение количества выявленных нарушений</w:t>
      </w:r>
      <w:r w:rsidR="0085113C" w:rsidRPr="00104A55">
        <w:rPr>
          <w:sz w:val="28"/>
          <w:szCs w:val="28"/>
        </w:rPr>
        <w:t>;</w:t>
      </w:r>
      <w:r w:rsidRPr="00104A55">
        <w:rPr>
          <w:sz w:val="28"/>
          <w:szCs w:val="28"/>
        </w:rPr>
        <w:t xml:space="preserve">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увеличение доли законопослушных подконтрольных субъектов;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уменьшение административной нагрузки на подконтрольные субъекты; </w:t>
      </w:r>
    </w:p>
    <w:p w:rsidR="0085113C" w:rsidRPr="00104A55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повышение уровня правовой грамот</w:t>
      </w:r>
      <w:r w:rsidR="0085113C" w:rsidRPr="00104A55">
        <w:rPr>
          <w:sz w:val="28"/>
          <w:szCs w:val="28"/>
        </w:rPr>
        <w:t>ности подконтрольных субъектов;</w:t>
      </w:r>
    </w:p>
    <w:p w:rsidR="0085113C" w:rsidRPr="00104A55" w:rsidRDefault="00F56A2F" w:rsidP="00F072D7">
      <w:pPr>
        <w:tabs>
          <w:tab w:val="left" w:pos="255"/>
        </w:tabs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04A55">
        <w:rPr>
          <w:sz w:val="28"/>
          <w:szCs w:val="28"/>
        </w:rPr>
        <w:t xml:space="preserve">      </w:t>
      </w:r>
      <w:r w:rsidR="00077CFD" w:rsidRPr="00104A55">
        <w:rPr>
          <w:sz w:val="28"/>
          <w:szCs w:val="28"/>
        </w:rPr>
        <w:t xml:space="preserve">обеспечение единообразия понимания предмета контроля подконтрольными субъектами; </w:t>
      </w:r>
    </w:p>
    <w:p w:rsidR="0085113C" w:rsidRPr="00104A55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4A55">
        <w:rPr>
          <w:sz w:val="28"/>
          <w:szCs w:val="28"/>
        </w:rPr>
        <w:t>мотивация подконтрольных субъектов</w:t>
      </w:r>
      <w:r w:rsidR="008E0859" w:rsidRPr="00104A55">
        <w:rPr>
          <w:sz w:val="28"/>
          <w:szCs w:val="28"/>
        </w:rPr>
        <w:t xml:space="preserve"> к добросовестному поведению. </w:t>
      </w:r>
    </w:p>
    <w:p w:rsidR="008E0859" w:rsidRPr="00104A55" w:rsidRDefault="006B7042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55">
        <w:rPr>
          <w:sz w:val="28"/>
          <w:szCs w:val="28"/>
        </w:rPr>
        <w:t>У</w:t>
      </w:r>
      <w:r w:rsidR="0078736F" w:rsidRPr="00104A55">
        <w:rPr>
          <w:sz w:val="28"/>
          <w:szCs w:val="28"/>
        </w:rPr>
        <w:t>правление</w:t>
      </w:r>
      <w:r w:rsidRPr="00104A55">
        <w:rPr>
          <w:sz w:val="28"/>
          <w:szCs w:val="28"/>
        </w:rPr>
        <w:t xml:space="preserve"> ветеринарии Брянской области </w:t>
      </w:r>
      <w:r w:rsidR="00077CFD" w:rsidRPr="00104A55">
        <w:rPr>
          <w:sz w:val="28"/>
          <w:szCs w:val="28"/>
        </w:rPr>
        <w:t>ежегодно до 15 февраля года, следующего за годом утверждения Программы</w:t>
      </w:r>
      <w:r w:rsidRPr="00104A55">
        <w:rPr>
          <w:sz w:val="28"/>
          <w:szCs w:val="28"/>
        </w:rPr>
        <w:t>,</w:t>
      </w:r>
      <w:r w:rsidR="00077CFD" w:rsidRPr="00104A55">
        <w:rPr>
          <w:sz w:val="28"/>
          <w:szCs w:val="28"/>
        </w:rPr>
        <w:t xml:space="preserve"> готовит доклад об итогах профилактической работы за год и размещает </w:t>
      </w:r>
      <w:r w:rsidR="00321E21" w:rsidRPr="00104A55">
        <w:rPr>
          <w:sz w:val="28"/>
          <w:szCs w:val="28"/>
        </w:rPr>
        <w:t xml:space="preserve">его </w:t>
      </w:r>
      <w:r w:rsidR="00077CFD" w:rsidRPr="00104A55">
        <w:rPr>
          <w:sz w:val="28"/>
          <w:szCs w:val="28"/>
        </w:rPr>
        <w:t xml:space="preserve">на </w:t>
      </w:r>
      <w:r w:rsidR="00321E21" w:rsidRPr="00104A55">
        <w:rPr>
          <w:sz w:val="28"/>
          <w:szCs w:val="28"/>
        </w:rPr>
        <w:t xml:space="preserve">своем официальном </w:t>
      </w:r>
      <w:r w:rsidR="00077CFD" w:rsidRPr="00104A55">
        <w:rPr>
          <w:sz w:val="28"/>
          <w:szCs w:val="28"/>
        </w:rPr>
        <w:t>сайте</w:t>
      </w:r>
      <w:r w:rsidRPr="00104A55">
        <w:rPr>
          <w:sz w:val="28"/>
          <w:szCs w:val="28"/>
        </w:rPr>
        <w:t>.</w:t>
      </w: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381" w:rsidRPr="00104A55" w:rsidRDefault="00611381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42" w:rsidRPr="00104A55" w:rsidRDefault="00D67178" w:rsidP="00997F74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4A55">
        <w:rPr>
          <w:sz w:val="28"/>
          <w:szCs w:val="28"/>
        </w:rPr>
        <w:lastRenderedPageBreak/>
        <w:t xml:space="preserve">                                             </w:t>
      </w:r>
      <w:r w:rsidR="001C3794" w:rsidRPr="00104A55">
        <w:rPr>
          <w:sz w:val="28"/>
          <w:szCs w:val="28"/>
        </w:rPr>
        <w:t xml:space="preserve">                            </w:t>
      </w:r>
      <w:r w:rsidR="006B7042" w:rsidRPr="00104A55">
        <w:rPr>
          <w:sz w:val="28"/>
          <w:szCs w:val="28"/>
        </w:rPr>
        <w:t>ПРИЛОЖЕНИЕ</w:t>
      </w:r>
    </w:p>
    <w:p w:rsidR="00997F74" w:rsidRPr="00104A55" w:rsidRDefault="006B7042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                 </w:t>
      </w:r>
      <w:r w:rsidR="00D67178" w:rsidRPr="00104A55">
        <w:rPr>
          <w:sz w:val="28"/>
          <w:szCs w:val="20"/>
        </w:rPr>
        <w:t xml:space="preserve">                       </w:t>
      </w:r>
      <w:r w:rsidRPr="00104A55">
        <w:rPr>
          <w:sz w:val="28"/>
          <w:szCs w:val="20"/>
        </w:rPr>
        <w:t xml:space="preserve">к Программе профилактики </w:t>
      </w:r>
      <w:r w:rsidR="00997F74" w:rsidRPr="00104A55">
        <w:rPr>
          <w:sz w:val="28"/>
          <w:szCs w:val="20"/>
        </w:rPr>
        <w:t>рисков</w:t>
      </w:r>
    </w:p>
    <w:p w:rsidR="00997F74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причинения вреда (ущерба) охраняемым</w:t>
      </w:r>
    </w:p>
    <w:p w:rsidR="00997F74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 законам ценностям при осуществлении </w:t>
      </w:r>
    </w:p>
    <w:p w:rsidR="006B7042" w:rsidRPr="00104A55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104A55">
        <w:rPr>
          <w:sz w:val="28"/>
          <w:szCs w:val="20"/>
        </w:rPr>
        <w:t xml:space="preserve">регионального государственного </w:t>
      </w:r>
      <w:r w:rsidR="000A611A" w:rsidRPr="00104A55">
        <w:rPr>
          <w:sz w:val="28"/>
          <w:szCs w:val="20"/>
        </w:rPr>
        <w:t>контроля (</w:t>
      </w:r>
      <w:r w:rsidRPr="00104A55">
        <w:rPr>
          <w:sz w:val="28"/>
          <w:szCs w:val="20"/>
        </w:rPr>
        <w:t>надзора</w:t>
      </w:r>
      <w:r w:rsidR="000A611A" w:rsidRPr="00104A55">
        <w:rPr>
          <w:sz w:val="28"/>
          <w:szCs w:val="20"/>
        </w:rPr>
        <w:t>)</w:t>
      </w:r>
      <w:r w:rsidR="006B7042" w:rsidRPr="00104A55">
        <w:rPr>
          <w:sz w:val="28"/>
          <w:szCs w:val="20"/>
        </w:rPr>
        <w:t xml:space="preserve"> на 20</w:t>
      </w:r>
      <w:r w:rsidR="00BD5066" w:rsidRPr="00104A55">
        <w:rPr>
          <w:sz w:val="28"/>
          <w:szCs w:val="20"/>
        </w:rPr>
        <w:t>2</w:t>
      </w:r>
      <w:r w:rsidR="00611381" w:rsidRPr="00104A55">
        <w:rPr>
          <w:sz w:val="28"/>
          <w:szCs w:val="20"/>
        </w:rPr>
        <w:t>4</w:t>
      </w:r>
      <w:r w:rsidR="006B7042" w:rsidRPr="00104A55">
        <w:rPr>
          <w:sz w:val="28"/>
          <w:szCs w:val="20"/>
        </w:rPr>
        <w:t xml:space="preserve"> год</w:t>
      </w:r>
    </w:p>
    <w:p w:rsidR="006B7042" w:rsidRPr="00104A55" w:rsidRDefault="006B7042" w:rsidP="00364F6C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967" w:rsidRPr="00104A55" w:rsidRDefault="006B7042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>ПЛАН-ГРАФИК</w:t>
      </w:r>
    </w:p>
    <w:p w:rsidR="00061DC1" w:rsidRPr="00104A55" w:rsidRDefault="0078736F" w:rsidP="007873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4A55"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 законодательства</w:t>
      </w:r>
    </w:p>
    <w:p w:rsidR="00061DC1" w:rsidRPr="00104A55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110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5"/>
        <w:gridCol w:w="4729"/>
        <w:gridCol w:w="2075"/>
        <w:gridCol w:w="1165"/>
      </w:tblGrid>
      <w:tr w:rsidR="00410B16" w:rsidRPr="00104A55" w:rsidTr="00CD734E"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№</w:t>
            </w:r>
          </w:p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п/п</w:t>
            </w:r>
          </w:p>
        </w:tc>
        <w:tc>
          <w:tcPr>
            <w:tcW w:w="2415" w:type="dxa"/>
          </w:tcPr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Наименование </w:t>
            </w:r>
            <w:r w:rsidR="00410B16" w:rsidRPr="00104A55">
              <w:rPr>
                <w:sz w:val="28"/>
                <w:szCs w:val="20"/>
              </w:rPr>
              <w:t>мероприятия</w:t>
            </w:r>
          </w:p>
        </w:tc>
        <w:tc>
          <w:tcPr>
            <w:tcW w:w="4729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Сведения о мероприятии</w:t>
            </w:r>
          </w:p>
        </w:tc>
        <w:tc>
          <w:tcPr>
            <w:tcW w:w="2075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Ответственные исполнители</w:t>
            </w:r>
          </w:p>
        </w:tc>
        <w:tc>
          <w:tcPr>
            <w:tcW w:w="1165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Срок исполнения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1.</w:t>
            </w:r>
          </w:p>
        </w:tc>
        <w:tc>
          <w:tcPr>
            <w:tcW w:w="2415" w:type="dxa"/>
          </w:tcPr>
          <w:p w:rsidR="00410B16" w:rsidRPr="00104A55" w:rsidRDefault="00CD734E" w:rsidP="00410B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Информирование</w:t>
            </w:r>
          </w:p>
        </w:tc>
        <w:tc>
          <w:tcPr>
            <w:tcW w:w="4729" w:type="dxa"/>
          </w:tcPr>
          <w:p w:rsidR="00CD734E" w:rsidRPr="00104A55" w:rsidRDefault="00CD734E" w:rsidP="004230A9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 размещает и поддерживает в актуальном состоянии на своем официальном сайте в сети «Интернет»: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1) тексты нормативных правовых актов, регулирующих осуществление контроля;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2) руководства по соблюдению обязательных требований.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3) программу профилактики рисков причинения вреда;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6) доклады о контроле;</w:t>
            </w:r>
          </w:p>
          <w:p w:rsidR="00CD734E" w:rsidRPr="00104A55" w:rsidRDefault="00CD734E" w:rsidP="00CD734E">
            <w:pPr>
              <w:pStyle w:val="a3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Федерации.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4230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4230A9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</w:t>
            </w:r>
            <w:r w:rsidRPr="00104A55">
              <w:rPr>
                <w:sz w:val="28"/>
                <w:szCs w:val="20"/>
              </w:rPr>
              <w:t xml:space="preserve"> </w:t>
            </w:r>
            <w:r w:rsidR="004230A9" w:rsidRPr="00104A55">
              <w:rPr>
                <w:sz w:val="28"/>
                <w:szCs w:val="20"/>
              </w:rPr>
              <w:t xml:space="preserve">Резунова </w:t>
            </w:r>
            <w:r w:rsidR="00186278" w:rsidRPr="00104A55">
              <w:rPr>
                <w:sz w:val="28"/>
                <w:szCs w:val="20"/>
              </w:rPr>
              <w:t>В.А.</w:t>
            </w:r>
          </w:p>
        </w:tc>
        <w:tc>
          <w:tcPr>
            <w:tcW w:w="1165" w:type="dxa"/>
          </w:tcPr>
          <w:p w:rsidR="00410B16" w:rsidRPr="00104A55" w:rsidRDefault="00CD734E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410B16" w:rsidRPr="00104A55" w:rsidTr="00CD734E">
        <w:trPr>
          <w:trHeight w:val="1660"/>
        </w:trPr>
        <w:tc>
          <w:tcPr>
            <w:tcW w:w="704" w:type="dxa"/>
          </w:tcPr>
          <w:p w:rsidR="00410B16" w:rsidRPr="00104A55" w:rsidRDefault="00410B1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2.</w:t>
            </w:r>
          </w:p>
        </w:tc>
        <w:tc>
          <w:tcPr>
            <w:tcW w:w="2415" w:type="dxa"/>
          </w:tcPr>
          <w:p w:rsidR="00410B16" w:rsidRPr="00104A55" w:rsidRDefault="00CD734E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правоприменительной практики</w:t>
            </w:r>
          </w:p>
        </w:tc>
        <w:tc>
          <w:tcPr>
            <w:tcW w:w="4729" w:type="dxa"/>
          </w:tcPr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Доклад о правоприменительной практике </w:t>
            </w:r>
            <w:r w:rsidR="0000457A" w:rsidRPr="00104A55">
              <w:rPr>
                <w:sz w:val="28"/>
                <w:szCs w:val="20"/>
              </w:rPr>
              <w:t xml:space="preserve">при осуществлении регионального </w:t>
            </w:r>
            <w:r w:rsidRPr="00104A55">
              <w:rPr>
                <w:sz w:val="28"/>
                <w:szCs w:val="20"/>
              </w:rPr>
              <w:t xml:space="preserve">государственного контроля (надзора) в области обращения с животными готовится ежегодно до 1 марта года, </w:t>
            </w:r>
            <w:r w:rsidRPr="00104A55">
              <w:rPr>
                <w:sz w:val="28"/>
                <w:szCs w:val="20"/>
              </w:rPr>
              <w:lastRenderedPageBreak/>
              <w:t xml:space="preserve">следующего за </w:t>
            </w:r>
            <w:proofErr w:type="gramStart"/>
            <w:r w:rsidRPr="00104A55">
              <w:rPr>
                <w:sz w:val="28"/>
                <w:szCs w:val="20"/>
              </w:rPr>
              <w:t>отчетным</w:t>
            </w:r>
            <w:proofErr w:type="gramEnd"/>
            <w:r w:rsidRPr="00104A55">
              <w:rPr>
                <w:sz w:val="28"/>
                <w:szCs w:val="20"/>
              </w:rPr>
              <w:t>, подлежит публичному обсуждению.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Доклад о правоприменительной практике размещается на официальном сайте КНО в информационно- телекоммуникационной сети «Интернет», до 1 апреля года, следующего за отчетным годом.</w:t>
            </w:r>
          </w:p>
        </w:tc>
        <w:tc>
          <w:tcPr>
            <w:tcW w:w="2075" w:type="dxa"/>
          </w:tcPr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</w:t>
            </w:r>
            <w:r w:rsidRPr="00104A55">
              <w:rPr>
                <w:sz w:val="28"/>
                <w:szCs w:val="20"/>
              </w:rPr>
              <w:lastRenderedPageBreak/>
              <w:t>ого контроля (надзора) в</w:t>
            </w:r>
          </w:p>
          <w:p w:rsidR="00CD734E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CD734E" w:rsidP="00CD734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CD734E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CD734E" w:rsidRPr="00104A55" w:rsidTr="00CD734E">
        <w:trPr>
          <w:trHeight w:val="1660"/>
        </w:trPr>
        <w:tc>
          <w:tcPr>
            <w:tcW w:w="704" w:type="dxa"/>
          </w:tcPr>
          <w:p w:rsidR="00CD734E" w:rsidRPr="00104A55" w:rsidRDefault="00BF732A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3. </w:t>
            </w:r>
          </w:p>
        </w:tc>
        <w:tc>
          <w:tcPr>
            <w:tcW w:w="2415" w:type="dxa"/>
          </w:tcPr>
          <w:p w:rsidR="00CD734E" w:rsidRPr="00104A55" w:rsidRDefault="00BF732A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Консультирование</w:t>
            </w:r>
          </w:p>
        </w:tc>
        <w:tc>
          <w:tcPr>
            <w:tcW w:w="4729" w:type="dxa"/>
          </w:tcPr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Консультирование осуществляется должностными лицами управления ветеринарии Брянской области по телефону, посредством видео-конференц-связи, на личном приеме.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Консультирование осуществляется по следующим вопросам: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 в области обращения с животными;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разъяснение положений нормативных правовых актов, регламентирующих порядок осуществления регионального государственного контроля (надзора) в области обращения с животными;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порядок обжалования действий или </w:t>
            </w:r>
            <w:r w:rsidRPr="00104A55">
              <w:rPr>
                <w:sz w:val="28"/>
                <w:szCs w:val="20"/>
              </w:rPr>
              <w:lastRenderedPageBreak/>
              <w:t>бездействия должностных лиц.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Письменное консультирование осуществляется по вопросам, предусмотренным пунктом 25 настоящего Положения, в случае поступления такого обращения в письменной форме.</w:t>
            </w:r>
          </w:p>
          <w:p w:rsidR="00BF732A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в сети "Интернет" письменного разъяснения, подписанного уполномоченным должностным лицом управления.</w:t>
            </w:r>
          </w:p>
          <w:p w:rsidR="00CD734E" w:rsidRPr="00104A55" w:rsidRDefault="00BF732A" w:rsidP="00BF732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2075" w:type="dxa"/>
          </w:tcPr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9E4DB8" w:rsidRPr="00104A55" w:rsidRDefault="009E4DB8" w:rsidP="009E4D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D734E" w:rsidRPr="00104A55" w:rsidRDefault="009E4DB8" w:rsidP="0018627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D734E" w:rsidRPr="00104A55" w:rsidRDefault="00105077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CA4B8F" w:rsidRPr="00104A55" w:rsidTr="00CD734E">
        <w:trPr>
          <w:trHeight w:val="1660"/>
        </w:trPr>
        <w:tc>
          <w:tcPr>
            <w:tcW w:w="704" w:type="dxa"/>
          </w:tcPr>
          <w:p w:rsidR="00CA4B8F" w:rsidRPr="00104A55" w:rsidRDefault="00D73748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4. </w:t>
            </w:r>
          </w:p>
        </w:tc>
        <w:tc>
          <w:tcPr>
            <w:tcW w:w="2415" w:type="dxa"/>
          </w:tcPr>
          <w:p w:rsidR="00CA4B8F" w:rsidRPr="00104A55" w:rsidRDefault="00D73748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Профилактический визит</w:t>
            </w:r>
          </w:p>
        </w:tc>
        <w:tc>
          <w:tcPr>
            <w:tcW w:w="4729" w:type="dxa"/>
          </w:tcPr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Обязательные профилактические визиты проводятся в отношении: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а) объектов контроля, отнесенных к категориям чрезвычайно высокого, высокого и значительного риска;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б) контролируемых лиц, приступающих к осуществлению деятельности в области обращения с животными.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Управление ветеринарии Брянской области предлагает проведение профилактического визита лицам, приступающим к осуществлению деятельности в области обращения с животными, не позднее чем в течение одного года с момента ее начала.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 в области обращения с животными, проводимого в отношении объекта контроля.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его отнесения к соответствующей категории риска.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В ходе профилактического визита должностными лицами управления может осуществляться консультирование контролируемого лица в порядке, установленном пунктом 23 Положения о региональном государственном контроле (надзоре) в области обращения с животными, а также статьей 50 Федерального закона «О государственном контроле (надзоре) и муниципальном </w:t>
            </w:r>
            <w:r w:rsidR="0084237B" w:rsidRPr="00104A55">
              <w:rPr>
                <w:sz w:val="28"/>
                <w:szCs w:val="20"/>
              </w:rPr>
              <w:t>контроле в Российской Федерации» от 31.07.2020 №</w:t>
            </w:r>
            <w:r w:rsidRPr="00104A55">
              <w:rPr>
                <w:sz w:val="28"/>
                <w:szCs w:val="20"/>
              </w:rPr>
              <w:t xml:space="preserve"> 248-ФЗ</w:t>
            </w:r>
            <w:r w:rsidR="0084237B" w:rsidRPr="00104A55">
              <w:rPr>
                <w:sz w:val="28"/>
                <w:szCs w:val="20"/>
              </w:rPr>
              <w:t>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 проведении обязательного </w:t>
            </w:r>
            <w:r w:rsidRPr="00104A55">
              <w:rPr>
                <w:sz w:val="28"/>
                <w:szCs w:val="20"/>
              </w:rPr>
              <w:lastRenderedPageBreak/>
              <w:t xml:space="preserve">профилактического визита контролируемое лицо уведомляется управлением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в установленном частью 4 статьи 21 </w:t>
            </w:r>
            <w:r w:rsidR="0084237B" w:rsidRPr="00104A55">
              <w:rPr>
                <w:sz w:val="28"/>
                <w:szCs w:val="20"/>
              </w:rPr>
              <w:t>Федерального закона «О государственном контроле (надзоре) и муниципальном контроле в Российской Федерации» от 31.07.2020 № 248-ФЗ</w:t>
            </w:r>
            <w:r w:rsidRPr="00104A55">
              <w:rPr>
                <w:sz w:val="28"/>
                <w:szCs w:val="20"/>
              </w:rPr>
              <w:t>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управления, направившее уведомление о проведении обязательного профилактического визита,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даты его проведения.</w:t>
            </w:r>
          </w:p>
          <w:p w:rsidR="00D73748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Обязательный профилактический визит проводится в течение одного рабочего дня. По ходатайству должностного лица, проводящего профилактический визит, начальник (заместители начальника) управления могут продлить срок проведения профилактического визита не более чем на 3 рабочих дня.</w:t>
            </w:r>
          </w:p>
          <w:p w:rsidR="00CA4B8F" w:rsidRPr="00104A55" w:rsidRDefault="00D73748" w:rsidP="00D737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</w:t>
            </w:r>
            <w:r w:rsidRPr="00104A55">
              <w:rPr>
                <w:sz w:val="28"/>
                <w:szCs w:val="20"/>
              </w:rPr>
              <w:lastRenderedPageBreak/>
              <w:t>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75" w:type="dxa"/>
          </w:tcPr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105077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A4B8F" w:rsidRPr="00104A55" w:rsidRDefault="00105077" w:rsidP="0010507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</w:t>
            </w:r>
            <w:r w:rsidRPr="00104A55">
              <w:rPr>
                <w:sz w:val="28"/>
                <w:szCs w:val="20"/>
              </w:rPr>
              <w:lastRenderedPageBreak/>
              <w:t xml:space="preserve">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A4B8F" w:rsidRPr="00104A55" w:rsidRDefault="00105077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A4B8F" w:rsidRPr="00104A55" w:rsidTr="00CD734E">
        <w:trPr>
          <w:trHeight w:val="1660"/>
        </w:trPr>
        <w:tc>
          <w:tcPr>
            <w:tcW w:w="704" w:type="dxa"/>
          </w:tcPr>
          <w:p w:rsidR="00CA4B8F" w:rsidRPr="00104A55" w:rsidRDefault="004D48C9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5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Объявление предостережений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 недопустимости нарушений обязательных требований законодательства в области обращения с животными</w:t>
            </w:r>
          </w:p>
        </w:tc>
        <w:tc>
          <w:tcPr>
            <w:tcW w:w="4729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 случае наличия у управления ветеринарии Брянской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Контролируемое лицо вправе подать возражение в отношении предостережения в срок не позднее 30 дней со дня его получения в управление.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Возражение в отношении предостережения рассматривается должностными лицами управления в течение 30 дней со дня его получения. По результатам рассмотрения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75" w:type="dxa"/>
          </w:tcPr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D48C9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CA4B8F" w:rsidRPr="00104A55" w:rsidRDefault="004D48C9" w:rsidP="004D48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А.А., Косьяненко В.Ф., Трибулкин Р.Ю., Бирюлин В.В.,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CA4B8F" w:rsidRPr="00104A55" w:rsidRDefault="004D48C9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В течение года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6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Опубликования                       руководств по соблюдению </w:t>
            </w:r>
            <w:r w:rsidRPr="00104A55">
              <w:rPr>
                <w:sz w:val="28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4729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Р</w:t>
            </w:r>
            <w:r w:rsidR="00410B16" w:rsidRPr="00104A55">
              <w:rPr>
                <w:sz w:val="28"/>
                <w:szCs w:val="20"/>
              </w:rPr>
              <w:t>азработк</w:t>
            </w:r>
            <w:r w:rsidRPr="00104A55">
              <w:rPr>
                <w:sz w:val="28"/>
                <w:szCs w:val="20"/>
              </w:rPr>
              <w:t>а</w:t>
            </w:r>
            <w:r w:rsidR="00410B16" w:rsidRPr="00104A55">
              <w:rPr>
                <w:sz w:val="28"/>
                <w:szCs w:val="20"/>
              </w:rPr>
              <w:t xml:space="preserve"> и опубликования </w:t>
            </w:r>
            <w:r w:rsidRPr="00104A55">
              <w:rPr>
                <w:sz w:val="28"/>
                <w:szCs w:val="20"/>
              </w:rPr>
              <w:t xml:space="preserve">                      ру</w:t>
            </w:r>
            <w:r w:rsidR="00410B16" w:rsidRPr="00104A55">
              <w:rPr>
                <w:sz w:val="28"/>
                <w:szCs w:val="20"/>
              </w:rPr>
              <w:t>ководств по соблюдению об</w:t>
            </w:r>
            <w:r w:rsidRPr="00104A55">
              <w:rPr>
                <w:sz w:val="28"/>
                <w:szCs w:val="20"/>
              </w:rPr>
              <w:t>яза</w:t>
            </w:r>
            <w:r w:rsidRPr="00104A55">
              <w:rPr>
                <w:sz w:val="28"/>
                <w:szCs w:val="20"/>
              </w:rPr>
              <w:softHyphen/>
              <w:t xml:space="preserve">тельных требований осуществляется </w:t>
            </w:r>
            <w:r w:rsidRPr="00104A55">
              <w:rPr>
                <w:sz w:val="28"/>
                <w:szCs w:val="20"/>
              </w:rPr>
              <w:lastRenderedPageBreak/>
              <w:t>на официальном сайте управления ветери</w:t>
            </w:r>
            <w:r w:rsidR="00410B16" w:rsidRPr="00104A55">
              <w:rPr>
                <w:sz w:val="28"/>
                <w:szCs w:val="20"/>
              </w:rPr>
              <w:t>нарии Брянской области в сети «Интернет»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7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410B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Проведения публичных мероприятий</w:t>
            </w:r>
          </w:p>
        </w:tc>
        <w:tc>
          <w:tcPr>
            <w:tcW w:w="4729" w:type="dxa"/>
          </w:tcPr>
          <w:p w:rsidR="00410B16" w:rsidRPr="00104A55" w:rsidRDefault="00EA48EE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Проведения публичных меропри</w:t>
            </w:r>
            <w:r w:rsidR="00410B16" w:rsidRPr="00104A55">
              <w:rPr>
                <w:sz w:val="28"/>
                <w:szCs w:val="20"/>
              </w:rPr>
              <w:t xml:space="preserve">ятий (общественных обсуждений правоприменительной практики </w:t>
            </w:r>
            <w:r w:rsidR="00410B16" w:rsidRPr="00104A55">
              <w:rPr>
                <w:sz w:val="28"/>
                <w:szCs w:val="20"/>
              </w:rPr>
              <w:br/>
              <w:t xml:space="preserve">в области обращения с животными) и подготовки информации о проведении таких мероприятий для размещения </w:t>
            </w:r>
            <w:r w:rsidRPr="00104A55">
              <w:rPr>
                <w:sz w:val="28"/>
                <w:szCs w:val="20"/>
              </w:rPr>
              <w:t>их на официальном сайте управления ветеринарии Брянской обла</w:t>
            </w:r>
            <w:r w:rsidR="00410B16" w:rsidRPr="00104A55">
              <w:rPr>
                <w:sz w:val="28"/>
                <w:szCs w:val="20"/>
              </w:rPr>
              <w:t xml:space="preserve">сти в сети «Интернет» 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18627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 xml:space="preserve">до </w:t>
            </w:r>
            <w:r w:rsidR="00104A55" w:rsidRPr="00104A55">
              <w:rPr>
                <w:sz w:val="28"/>
                <w:szCs w:val="28"/>
              </w:rPr>
              <w:t>25.07.2024, до 26</w:t>
            </w:r>
            <w:r w:rsidRPr="00104A55">
              <w:rPr>
                <w:sz w:val="28"/>
                <w:szCs w:val="28"/>
              </w:rPr>
              <w:t>.12.2024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8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Проверочные </w:t>
            </w:r>
            <w:r w:rsidRPr="00104A55">
              <w:rPr>
                <w:color w:val="000000"/>
                <w:sz w:val="28"/>
                <w:szCs w:val="28"/>
              </w:rPr>
              <w:lastRenderedPageBreak/>
              <w:t>листы</w:t>
            </w:r>
          </w:p>
        </w:tc>
        <w:tc>
          <w:tcPr>
            <w:tcW w:w="4729" w:type="dxa"/>
          </w:tcPr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lastRenderedPageBreak/>
              <w:t xml:space="preserve">Проверочные листы размещаются на </w:t>
            </w:r>
            <w:r w:rsidRPr="00104A55">
              <w:rPr>
                <w:color w:val="000000"/>
                <w:sz w:val="28"/>
                <w:szCs w:val="28"/>
              </w:rPr>
              <w:lastRenderedPageBreak/>
              <w:t>официальном сайте управления ветеринарии</w:t>
            </w:r>
            <w:r w:rsidR="00104A55" w:rsidRPr="00104A55">
              <w:rPr>
                <w:color w:val="000000"/>
                <w:sz w:val="28"/>
                <w:szCs w:val="28"/>
              </w:rPr>
              <w:t xml:space="preserve"> </w:t>
            </w:r>
            <w:r w:rsidRPr="00104A55">
              <w:rPr>
                <w:color w:val="000000"/>
                <w:sz w:val="28"/>
                <w:szCs w:val="28"/>
              </w:rPr>
              <w:t xml:space="preserve">Брянской области в сети «Интернет» и </w:t>
            </w:r>
            <w:r w:rsidR="00364F6C" w:rsidRPr="00104A55">
              <w:rPr>
                <w:color w:val="000000"/>
                <w:sz w:val="28"/>
                <w:szCs w:val="28"/>
              </w:rPr>
              <w:t>поддерживаются</w:t>
            </w:r>
            <w:r w:rsidRPr="00104A55">
              <w:rPr>
                <w:color w:val="000000"/>
                <w:sz w:val="28"/>
                <w:szCs w:val="28"/>
              </w:rPr>
              <w:t xml:space="preserve"> в актуальном состоянии в формате, допускающем их использование для </w:t>
            </w:r>
            <w:proofErr w:type="spellStart"/>
            <w:r w:rsidRPr="00104A55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главный </w:t>
            </w:r>
            <w:r w:rsidRPr="00104A55">
              <w:rPr>
                <w:sz w:val="28"/>
                <w:szCs w:val="20"/>
              </w:rPr>
              <w:lastRenderedPageBreak/>
              <w:t>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86278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Астаповский А.А.; 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 xml:space="preserve">по мере </w:t>
            </w:r>
            <w:r w:rsidRPr="00104A55">
              <w:rPr>
                <w:sz w:val="28"/>
                <w:szCs w:val="28"/>
              </w:rPr>
              <w:lastRenderedPageBreak/>
              <w:t>необходимости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9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Размещения на официальном сайте управления ветеринарии</w:t>
            </w:r>
          </w:p>
          <w:p w:rsidR="00410B16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Брянской области в сети «Интернет» и поддержание в актуальном состоянии перечней индикаторов риска </w:t>
            </w:r>
          </w:p>
        </w:tc>
        <w:tc>
          <w:tcPr>
            <w:tcW w:w="4729" w:type="dxa"/>
          </w:tcPr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Управление ветеринарии Брянской области при осуществлении регионального государственного контроля (надзора) в области обращения с животными относит объекты контроля к одной из следующих категорий риска причинения вреда (ущерба):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1) чрезвычайно высокий риск (обвинительный приговор, предусматривающий признание должностного лица организации, индивидуального предпринимателя, гражданина, осуществляющих деятельность по обращению с животными, виновным в совершении преступления, предусмотренного статьей 245 Уголовного кодекса Российской Федерации);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2) высокий риск (осуществляющие деятельность по отлову животных без владельцев, их транспортировку и передачу в приюты для животных;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lastRenderedPageBreak/>
              <w:t>осуществляющие деятельность по содержанию животных в приютах для животных, рассчитанных на единовременное содержание от 50 и более животных);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3) значительный риск (постановление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индивидуальному предпринимателю, гражданину за совершение административного правонарушения в области обращения с животными);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4) средний риск (осуществляющие деятельность по содержанию животных в приютах для животных, рассчитанных на единовременное содержание от 10 до 50 животных;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осуществляющие деятельность по содержанию, использованию животных или иному обращению с ними в количестве более 10 животных);</w:t>
            </w:r>
          </w:p>
          <w:p w:rsidR="005E269B" w:rsidRPr="00104A55" w:rsidRDefault="005E269B" w:rsidP="005E26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5) умеренный риск (постановление о назначении административного наказания в виде предупреждения организации, ее должностным лицам, индивидуальному предпринимателю, гражданину за совершение административного правонарушения </w:t>
            </w:r>
            <w:r w:rsidR="00EA48EE" w:rsidRPr="00104A55">
              <w:rPr>
                <w:color w:val="000000"/>
                <w:sz w:val="28"/>
                <w:szCs w:val="28"/>
              </w:rPr>
              <w:t>в области обращения с животными)</w:t>
            </w:r>
            <w:r w:rsidRPr="00104A55">
              <w:rPr>
                <w:color w:val="000000"/>
                <w:sz w:val="28"/>
                <w:szCs w:val="28"/>
              </w:rPr>
              <w:t>;</w:t>
            </w:r>
          </w:p>
          <w:p w:rsidR="00EA48EE" w:rsidRPr="00104A55" w:rsidRDefault="005E269B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6) низкий риск</w:t>
            </w:r>
            <w:r w:rsidR="00EA48EE" w:rsidRPr="00104A55">
              <w:rPr>
                <w:color w:val="000000"/>
                <w:sz w:val="28"/>
                <w:szCs w:val="28"/>
              </w:rPr>
              <w:t xml:space="preserve"> (осуществляющие деятельность по содержанию животных в приютах для животных, рассчитанных на единовременное содержание не более 10 животных;</w:t>
            </w:r>
          </w:p>
          <w:p w:rsidR="00410B16" w:rsidRPr="00104A55" w:rsidRDefault="00EA48EE" w:rsidP="00EA48E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осуществляющие деятельность по содержанию, использованию животных или иному обращению с ними в количестве не более 10 животных).</w:t>
            </w:r>
          </w:p>
        </w:tc>
        <w:tc>
          <w:tcPr>
            <w:tcW w:w="2075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 xml:space="preserve">начальник отдела организационно-правового обеспечения и кадровой работы </w:t>
            </w:r>
            <w:r w:rsidR="00186278" w:rsidRPr="00104A55">
              <w:rPr>
                <w:sz w:val="28"/>
                <w:szCs w:val="20"/>
              </w:rPr>
              <w:lastRenderedPageBreak/>
              <w:t>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10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602408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Размещение информации</w:t>
            </w:r>
          </w:p>
        </w:tc>
        <w:tc>
          <w:tcPr>
            <w:tcW w:w="4729" w:type="dxa"/>
          </w:tcPr>
          <w:p w:rsidR="00410B16" w:rsidRPr="00104A55" w:rsidRDefault="00602408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</w:t>
            </w:r>
            <w:r w:rsidR="00410B16" w:rsidRPr="00104A55">
              <w:rPr>
                <w:sz w:val="28"/>
                <w:szCs w:val="20"/>
              </w:rPr>
              <w:t xml:space="preserve">азмещения на официальном сайте управления ветеринарии Брянской области в сети «Интернет» </w:t>
            </w:r>
            <w:r w:rsidR="00410B16" w:rsidRPr="00104A55">
              <w:rPr>
                <w:sz w:val="28"/>
                <w:szCs w:val="20"/>
              </w:rPr>
              <w:lastRenderedPageBreak/>
              <w:t>информации о проведении семинаров, совещаний, других мероприятий, докладов, презентаций и т.д.</w:t>
            </w:r>
          </w:p>
        </w:tc>
        <w:tc>
          <w:tcPr>
            <w:tcW w:w="2075" w:type="dxa"/>
          </w:tcPr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главный консультант отдела</w:t>
            </w:r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осуществления регионального государственного контроля (надзора) </w:t>
            </w:r>
            <w:proofErr w:type="gramStart"/>
            <w:r w:rsidRPr="00104A55">
              <w:rPr>
                <w:sz w:val="28"/>
                <w:szCs w:val="20"/>
              </w:rPr>
              <w:t>в</w:t>
            </w:r>
            <w:proofErr w:type="gramEnd"/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410B16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по мере предоставления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EA48E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11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602408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практики осуществления регионального государственного  контроля (надзора) в области обращения с животными</w:t>
            </w:r>
          </w:p>
        </w:tc>
        <w:tc>
          <w:tcPr>
            <w:tcW w:w="4729" w:type="dxa"/>
          </w:tcPr>
          <w:p w:rsidR="00410B16" w:rsidRPr="00104A55" w:rsidRDefault="00602408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Обобщение практики осуществ</w:t>
            </w:r>
            <w:r w:rsidR="00410B16" w:rsidRPr="00104A55">
              <w:rPr>
                <w:sz w:val="28"/>
                <w:szCs w:val="20"/>
              </w:rPr>
              <w:t xml:space="preserve">ления регионального государственного  контроля (надзора) и подготовка информации о результатах </w:t>
            </w:r>
            <w:r w:rsidRPr="00104A55">
              <w:rPr>
                <w:sz w:val="28"/>
                <w:szCs w:val="20"/>
              </w:rPr>
              <w:t>обобщения</w:t>
            </w:r>
            <w:r w:rsidR="00410B16" w:rsidRPr="00104A55">
              <w:rPr>
                <w:sz w:val="28"/>
                <w:szCs w:val="20"/>
              </w:rPr>
              <w:t xml:space="preserve"> с указанием наиболее часто встречающихся случаев нарушений обязательных требований законодательства в области обращения с животными с рекомендациями в отношении мер, которые должны приниматься юридическими лицами, индивидуальными предпринимателями</w:t>
            </w:r>
            <w:r w:rsidRPr="00104A55">
              <w:rPr>
                <w:sz w:val="28"/>
                <w:szCs w:val="20"/>
              </w:rPr>
              <w:t>, гражданами</w:t>
            </w:r>
            <w:r w:rsidR="00410B16" w:rsidRPr="00104A55">
              <w:rPr>
                <w:sz w:val="28"/>
                <w:szCs w:val="20"/>
              </w:rPr>
              <w:t xml:space="preserve"> в целях недопущения таких нарушений для размещения их на официальном сайте управления ветеринарии Брян</w:t>
            </w:r>
            <w:r w:rsidRPr="00104A55">
              <w:rPr>
                <w:sz w:val="28"/>
                <w:szCs w:val="20"/>
              </w:rPr>
              <w:t>ской области в сети «Интернет».</w:t>
            </w:r>
          </w:p>
        </w:tc>
        <w:tc>
          <w:tcPr>
            <w:tcW w:w="2075" w:type="dxa"/>
          </w:tcPr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602408" w:rsidRPr="00104A55" w:rsidRDefault="00602408" w:rsidP="00602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602408" w:rsidP="0018627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60240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Р</w:t>
            </w:r>
            <w:r w:rsidR="00410B16" w:rsidRPr="00104A55">
              <w:rPr>
                <w:sz w:val="28"/>
                <w:szCs w:val="28"/>
              </w:rPr>
              <w:t>аз в год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12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410B16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4729" w:type="dxa"/>
          </w:tcPr>
          <w:p w:rsidR="00410B16" w:rsidRPr="00104A55" w:rsidRDefault="00410B16" w:rsidP="001006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Размещение на официальном сайте </w:t>
            </w:r>
            <w:r w:rsidRPr="00104A55">
              <w:rPr>
                <w:sz w:val="28"/>
                <w:szCs w:val="20"/>
              </w:rPr>
              <w:lastRenderedPageBreak/>
              <w:t>управления ветеринарии</w:t>
            </w:r>
            <w:r w:rsidR="00602408" w:rsidRPr="00104A55">
              <w:rPr>
                <w:sz w:val="28"/>
                <w:szCs w:val="20"/>
              </w:rPr>
              <w:t xml:space="preserve"> Брянской области в сети «Интернет» соответствующих обобще</w:t>
            </w:r>
            <w:r w:rsidRPr="00104A55">
              <w:rPr>
                <w:sz w:val="28"/>
                <w:szCs w:val="20"/>
              </w:rPr>
              <w:t xml:space="preserve">ний </w:t>
            </w:r>
          </w:p>
        </w:tc>
        <w:tc>
          <w:tcPr>
            <w:tcW w:w="2075" w:type="dxa"/>
          </w:tcPr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 xml:space="preserve">главный </w:t>
            </w:r>
            <w:r w:rsidRPr="00104A55">
              <w:rPr>
                <w:sz w:val="28"/>
                <w:szCs w:val="20"/>
              </w:rPr>
              <w:lastRenderedPageBreak/>
              <w:t>консультант отдела</w:t>
            </w:r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осуществления регионального государственного контроля (надзора) </w:t>
            </w:r>
            <w:proofErr w:type="gramStart"/>
            <w:r w:rsidRPr="00104A55">
              <w:rPr>
                <w:sz w:val="28"/>
                <w:szCs w:val="20"/>
              </w:rPr>
              <w:t>в</w:t>
            </w:r>
            <w:proofErr w:type="gramEnd"/>
          </w:p>
          <w:p w:rsidR="00104A55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104A55" w:rsidP="0010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>начальник отдела организационно-правового обеспечения и кадровой работы Резунова В.А.</w:t>
            </w:r>
          </w:p>
        </w:tc>
        <w:tc>
          <w:tcPr>
            <w:tcW w:w="1165" w:type="dxa"/>
          </w:tcPr>
          <w:p w:rsidR="00410B16" w:rsidRPr="00104A55" w:rsidRDefault="00602408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П</w:t>
            </w:r>
            <w:r w:rsidR="00410B16" w:rsidRPr="00104A55">
              <w:rPr>
                <w:sz w:val="28"/>
                <w:szCs w:val="28"/>
              </w:rPr>
              <w:t xml:space="preserve">о </w:t>
            </w:r>
            <w:r w:rsidR="00410B16" w:rsidRPr="00104A55">
              <w:rPr>
                <w:sz w:val="28"/>
                <w:szCs w:val="28"/>
              </w:rPr>
              <w:lastRenderedPageBreak/>
              <w:t>мере предоставления</w:t>
            </w:r>
          </w:p>
        </w:tc>
      </w:tr>
      <w:tr w:rsidR="00410B16" w:rsidRPr="00104A55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13</w:t>
            </w:r>
            <w:r w:rsidR="009C337D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10B16" w:rsidRPr="00104A55" w:rsidRDefault="00DA2675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Размещение доклада об осуществлении регионального государственного контроля (надзора)</w:t>
            </w:r>
          </w:p>
        </w:tc>
        <w:tc>
          <w:tcPr>
            <w:tcW w:w="4729" w:type="dxa"/>
          </w:tcPr>
          <w:p w:rsidR="00410B16" w:rsidRPr="00104A55" w:rsidRDefault="00DA2675" w:rsidP="0060240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Д</w:t>
            </w:r>
            <w:r w:rsidR="00602408" w:rsidRPr="00104A55">
              <w:rPr>
                <w:sz w:val="28"/>
                <w:szCs w:val="20"/>
              </w:rPr>
              <w:t>оклад</w:t>
            </w:r>
            <w:r w:rsidR="00410B16" w:rsidRPr="00104A55">
              <w:rPr>
                <w:sz w:val="28"/>
                <w:szCs w:val="20"/>
              </w:rPr>
              <w:t xml:space="preserve"> об осуществлении регионального государственного контроля (надзора)</w:t>
            </w:r>
            <w:r w:rsidRPr="00104A55">
              <w:rPr>
                <w:sz w:val="28"/>
                <w:szCs w:val="20"/>
              </w:rPr>
              <w:t xml:space="preserve"> размещается</w:t>
            </w:r>
            <w:r w:rsidR="00410B16" w:rsidRPr="00104A55">
              <w:rPr>
                <w:sz w:val="28"/>
                <w:szCs w:val="20"/>
              </w:rPr>
              <w:t xml:space="preserve"> на официальном са</w:t>
            </w:r>
            <w:r w:rsidRPr="00104A55">
              <w:rPr>
                <w:sz w:val="28"/>
                <w:szCs w:val="20"/>
              </w:rPr>
              <w:t>йте управления ветеринарии Брян</w:t>
            </w:r>
            <w:r w:rsidR="00410B16" w:rsidRPr="00104A55">
              <w:rPr>
                <w:sz w:val="28"/>
                <w:szCs w:val="20"/>
              </w:rPr>
              <w:t xml:space="preserve">ской области </w:t>
            </w:r>
            <w:r w:rsidR="00410B16" w:rsidRPr="00104A55">
              <w:rPr>
                <w:sz w:val="28"/>
                <w:szCs w:val="20"/>
              </w:rPr>
              <w:br/>
              <w:t>в сети «Интернет»</w:t>
            </w:r>
            <w:r w:rsidR="00602408" w:rsidRPr="00104A55">
              <w:rPr>
                <w:sz w:val="28"/>
                <w:szCs w:val="20"/>
              </w:rPr>
              <w:t xml:space="preserve"> и на портале ЕРВК (Единый реестр видов контроля). </w:t>
            </w:r>
          </w:p>
        </w:tc>
        <w:tc>
          <w:tcPr>
            <w:tcW w:w="2075" w:type="dxa"/>
          </w:tcPr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 xml:space="preserve">Астаповский А.А.; </w:t>
            </w:r>
            <w:r w:rsidR="00186278" w:rsidRPr="00104A55">
              <w:rPr>
                <w:sz w:val="28"/>
                <w:szCs w:val="20"/>
              </w:rPr>
              <w:t xml:space="preserve">начальник отдела организационно-правового обеспечения и кадровой работы </w:t>
            </w:r>
            <w:r w:rsidR="00186278" w:rsidRPr="00104A55">
              <w:rPr>
                <w:sz w:val="28"/>
                <w:szCs w:val="20"/>
              </w:rPr>
              <w:lastRenderedPageBreak/>
              <w:t>Резунова В.А.</w:t>
            </w:r>
          </w:p>
        </w:tc>
        <w:tc>
          <w:tcPr>
            <w:tcW w:w="1165" w:type="dxa"/>
          </w:tcPr>
          <w:p w:rsidR="00410B16" w:rsidRPr="00104A55" w:rsidRDefault="005E269B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lastRenderedPageBreak/>
              <w:t>До 1 апреля года, следующего за отчетным периодом</w:t>
            </w:r>
          </w:p>
        </w:tc>
      </w:tr>
      <w:tr w:rsidR="00410B16" w:rsidRPr="00D868FB" w:rsidTr="00CD734E">
        <w:tc>
          <w:tcPr>
            <w:tcW w:w="704" w:type="dxa"/>
          </w:tcPr>
          <w:p w:rsidR="00410B16" w:rsidRPr="00104A55" w:rsidRDefault="00EA48EE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lastRenderedPageBreak/>
              <w:t>14</w:t>
            </w:r>
            <w:r w:rsidR="00410B16" w:rsidRPr="00104A55">
              <w:rPr>
                <w:sz w:val="28"/>
                <w:szCs w:val="20"/>
              </w:rPr>
              <w:t>.</w:t>
            </w:r>
          </w:p>
        </w:tc>
        <w:tc>
          <w:tcPr>
            <w:tcW w:w="2415" w:type="dxa"/>
          </w:tcPr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Внесение информации</w:t>
            </w:r>
          </w:p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о проводимых контрольных</w:t>
            </w:r>
          </w:p>
          <w:p w:rsidR="004D48C9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(надзорных) мероприятиях и их результатах в ФГИС «Единый реестр контрольных (надзорных)</w:t>
            </w:r>
          </w:p>
          <w:p w:rsidR="00410B16" w:rsidRPr="00104A55" w:rsidRDefault="004D48C9" w:rsidP="004D48C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мероприятий» (ФГИС ЕРКНМ, ЕРП)</w:t>
            </w:r>
          </w:p>
        </w:tc>
        <w:tc>
          <w:tcPr>
            <w:tcW w:w="4729" w:type="dxa"/>
          </w:tcPr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При проведении</w:t>
            </w:r>
            <w:r w:rsidRPr="00104A55">
              <w:t xml:space="preserve"> </w:t>
            </w:r>
            <w:r w:rsidRPr="00104A55">
              <w:rPr>
                <w:color w:val="000000"/>
                <w:sz w:val="28"/>
                <w:szCs w:val="28"/>
              </w:rPr>
              <w:t>контрольно</w:t>
            </w:r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(надзорных) мероприятий в ФГИС «Единый реестр контрольных (надзорных)</w:t>
            </w:r>
          </w:p>
          <w:p w:rsidR="00410B16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мероприятий» (ФГИС ЕРКНМ, </w:t>
            </w:r>
            <w:r w:rsidR="00602408" w:rsidRPr="00104A55">
              <w:rPr>
                <w:color w:val="000000"/>
                <w:sz w:val="28"/>
                <w:szCs w:val="28"/>
              </w:rPr>
              <w:t xml:space="preserve">ФГИС </w:t>
            </w:r>
            <w:r w:rsidRPr="00104A55">
              <w:rPr>
                <w:color w:val="000000"/>
                <w:sz w:val="28"/>
                <w:szCs w:val="28"/>
              </w:rPr>
              <w:t xml:space="preserve">ЕРП) Вносится следующая информация: </w:t>
            </w:r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- </w:t>
            </w:r>
            <w:r w:rsidR="00DA2675" w:rsidRPr="00104A55">
              <w:rPr>
                <w:color w:val="000000"/>
                <w:sz w:val="28"/>
                <w:szCs w:val="28"/>
              </w:rPr>
              <w:t>Общая информация (</w:t>
            </w:r>
            <w:r w:rsidRPr="00104A55">
              <w:rPr>
                <w:color w:val="000000"/>
                <w:sz w:val="28"/>
                <w:szCs w:val="28"/>
              </w:rPr>
              <w:t>Решение о проведении проверке</w:t>
            </w:r>
            <w:r w:rsidR="00DA2675" w:rsidRPr="00104A55">
              <w:rPr>
                <w:color w:val="000000"/>
                <w:sz w:val="28"/>
                <w:szCs w:val="28"/>
              </w:rPr>
              <w:t>, дата начало и окончания проверки,</w:t>
            </w:r>
            <w:r w:rsidR="00DA2675" w:rsidRPr="00104A55">
              <w:t xml:space="preserve"> </w:t>
            </w:r>
            <w:r w:rsidR="00DA2675" w:rsidRPr="00104A55">
              <w:rPr>
                <w:color w:val="000000"/>
                <w:sz w:val="28"/>
                <w:szCs w:val="28"/>
              </w:rPr>
              <w:t>правовые основания проведения проверки);</w:t>
            </w:r>
            <w:bookmarkStart w:id="0" w:name="_GoBack"/>
            <w:bookmarkEnd w:id="0"/>
          </w:p>
          <w:p w:rsidR="00A47FD4" w:rsidRPr="00104A55" w:rsidRDefault="00A47FD4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 xml:space="preserve">- </w:t>
            </w:r>
            <w:r w:rsidR="00DA2675" w:rsidRPr="00104A55">
              <w:rPr>
                <w:color w:val="000000"/>
                <w:sz w:val="28"/>
                <w:szCs w:val="28"/>
              </w:rPr>
              <w:t>Обязательные требования;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об органе контроле;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 проверяемом лице;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Информация об уведомлении проверяемого лица;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Результаты проверки;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Выявленные нарушения;</w:t>
            </w:r>
          </w:p>
          <w:p w:rsidR="00DA2675" w:rsidRPr="00104A55" w:rsidRDefault="00DA2675" w:rsidP="00A47F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4A55">
              <w:rPr>
                <w:color w:val="000000"/>
                <w:sz w:val="28"/>
                <w:szCs w:val="28"/>
              </w:rPr>
              <w:t>- Меры, принятые по результатам проверки.</w:t>
            </w:r>
          </w:p>
        </w:tc>
        <w:tc>
          <w:tcPr>
            <w:tcW w:w="2075" w:type="dxa"/>
          </w:tcPr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главный консультант отдела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осуществления регионального государственного контроля (надзора) в</w:t>
            </w:r>
          </w:p>
          <w:p w:rsidR="00DA2675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области обращения с животными и организации лабораторной работы</w:t>
            </w:r>
          </w:p>
          <w:p w:rsidR="00410B16" w:rsidRPr="00104A55" w:rsidRDefault="00DA2675" w:rsidP="00DA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4A55">
              <w:rPr>
                <w:sz w:val="28"/>
                <w:szCs w:val="20"/>
              </w:rPr>
              <w:t>Астаповский А.А., Косьяненко В.Ф., Трибулкин Р.Ю.</w:t>
            </w:r>
            <w:r w:rsidR="00186278" w:rsidRPr="00104A55">
              <w:rPr>
                <w:sz w:val="28"/>
                <w:szCs w:val="20"/>
              </w:rPr>
              <w:t xml:space="preserve">, </w:t>
            </w:r>
            <w:proofErr w:type="spellStart"/>
            <w:r w:rsidR="00186278" w:rsidRPr="00104A55">
              <w:rPr>
                <w:sz w:val="28"/>
                <w:szCs w:val="20"/>
              </w:rPr>
              <w:t>Дробкова</w:t>
            </w:r>
            <w:proofErr w:type="spellEnd"/>
            <w:r w:rsidR="00186278" w:rsidRPr="00104A55">
              <w:rPr>
                <w:sz w:val="28"/>
                <w:szCs w:val="20"/>
              </w:rPr>
              <w:t xml:space="preserve"> А.В.</w:t>
            </w:r>
          </w:p>
        </w:tc>
        <w:tc>
          <w:tcPr>
            <w:tcW w:w="1165" w:type="dxa"/>
          </w:tcPr>
          <w:p w:rsidR="00410B16" w:rsidRPr="00104A55" w:rsidRDefault="004D48C9" w:rsidP="0010060D">
            <w:pPr>
              <w:rPr>
                <w:sz w:val="28"/>
                <w:szCs w:val="28"/>
              </w:rPr>
            </w:pPr>
            <w:r w:rsidRPr="00104A55">
              <w:rPr>
                <w:sz w:val="28"/>
                <w:szCs w:val="28"/>
              </w:rPr>
              <w:t>П</w:t>
            </w:r>
            <w:r w:rsidR="00410B16" w:rsidRPr="00104A55">
              <w:rPr>
                <w:sz w:val="28"/>
                <w:szCs w:val="28"/>
              </w:rPr>
              <w:t>о мере необходимости</w:t>
            </w:r>
          </w:p>
        </w:tc>
      </w:tr>
    </w:tbl>
    <w:p w:rsidR="00061DC1" w:rsidRPr="00360E04" w:rsidRDefault="00061DC1" w:rsidP="00431D08">
      <w:pPr>
        <w:overflowPunct w:val="0"/>
        <w:autoSpaceDE w:val="0"/>
        <w:autoSpaceDN w:val="0"/>
        <w:adjustRightInd w:val="0"/>
      </w:pPr>
    </w:p>
    <w:sectPr w:rsidR="00061DC1" w:rsidRPr="00360E04" w:rsidSect="00222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40F3DD2"/>
    <w:multiLevelType w:val="hybridMultilevel"/>
    <w:tmpl w:val="5E9CFEAC"/>
    <w:lvl w:ilvl="0" w:tplc="D260428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8D7DA3"/>
    <w:multiLevelType w:val="hybridMultilevel"/>
    <w:tmpl w:val="1E368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F237E3"/>
    <w:multiLevelType w:val="hybridMultilevel"/>
    <w:tmpl w:val="74E6125E"/>
    <w:lvl w:ilvl="0" w:tplc="03148CA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000E2"/>
    <w:rsid w:val="0000457A"/>
    <w:rsid w:val="00021E6E"/>
    <w:rsid w:val="0003686F"/>
    <w:rsid w:val="0004492E"/>
    <w:rsid w:val="0005263E"/>
    <w:rsid w:val="00061DC1"/>
    <w:rsid w:val="00064ACC"/>
    <w:rsid w:val="00066D2E"/>
    <w:rsid w:val="00077CFD"/>
    <w:rsid w:val="000A435D"/>
    <w:rsid w:val="000A5A95"/>
    <w:rsid w:val="000A611A"/>
    <w:rsid w:val="000B3CA5"/>
    <w:rsid w:val="000B3E7F"/>
    <w:rsid w:val="000C620C"/>
    <w:rsid w:val="000D2D90"/>
    <w:rsid w:val="000F0C1C"/>
    <w:rsid w:val="0010060D"/>
    <w:rsid w:val="00104A55"/>
    <w:rsid w:val="00104DB8"/>
    <w:rsid w:val="00105077"/>
    <w:rsid w:val="001268E2"/>
    <w:rsid w:val="00154A91"/>
    <w:rsid w:val="00164BE0"/>
    <w:rsid w:val="0016585A"/>
    <w:rsid w:val="00176F11"/>
    <w:rsid w:val="00186278"/>
    <w:rsid w:val="001B5869"/>
    <w:rsid w:val="001C3794"/>
    <w:rsid w:val="001E1447"/>
    <w:rsid w:val="001F7D6E"/>
    <w:rsid w:val="00206EE7"/>
    <w:rsid w:val="00214D4D"/>
    <w:rsid w:val="00222B3E"/>
    <w:rsid w:val="00226D0A"/>
    <w:rsid w:val="00227967"/>
    <w:rsid w:val="002505D7"/>
    <w:rsid w:val="00263B2F"/>
    <w:rsid w:val="00264D20"/>
    <w:rsid w:val="00272BC2"/>
    <w:rsid w:val="00275DD4"/>
    <w:rsid w:val="00276360"/>
    <w:rsid w:val="00286141"/>
    <w:rsid w:val="002A6018"/>
    <w:rsid w:val="002C0963"/>
    <w:rsid w:val="002E43C1"/>
    <w:rsid w:val="002E5BC5"/>
    <w:rsid w:val="002F32E1"/>
    <w:rsid w:val="002F3E41"/>
    <w:rsid w:val="00315B78"/>
    <w:rsid w:val="00321E21"/>
    <w:rsid w:val="00360E04"/>
    <w:rsid w:val="00364F6C"/>
    <w:rsid w:val="003866E5"/>
    <w:rsid w:val="003931C5"/>
    <w:rsid w:val="003A0953"/>
    <w:rsid w:val="004001D2"/>
    <w:rsid w:val="00400EA4"/>
    <w:rsid w:val="00410B16"/>
    <w:rsid w:val="004230A9"/>
    <w:rsid w:val="00431D08"/>
    <w:rsid w:val="00432D20"/>
    <w:rsid w:val="004630FC"/>
    <w:rsid w:val="004948F6"/>
    <w:rsid w:val="004D48C9"/>
    <w:rsid w:val="004F06C4"/>
    <w:rsid w:val="00522A96"/>
    <w:rsid w:val="0057043C"/>
    <w:rsid w:val="00582B54"/>
    <w:rsid w:val="005A4221"/>
    <w:rsid w:val="005B00C0"/>
    <w:rsid w:val="005D1558"/>
    <w:rsid w:val="005D73B3"/>
    <w:rsid w:val="005E269B"/>
    <w:rsid w:val="005F62D8"/>
    <w:rsid w:val="00602408"/>
    <w:rsid w:val="00604BDA"/>
    <w:rsid w:val="006070E9"/>
    <w:rsid w:val="00611381"/>
    <w:rsid w:val="00612EBA"/>
    <w:rsid w:val="0063047F"/>
    <w:rsid w:val="006377F9"/>
    <w:rsid w:val="00647AA7"/>
    <w:rsid w:val="0065177E"/>
    <w:rsid w:val="0068052A"/>
    <w:rsid w:val="00681C58"/>
    <w:rsid w:val="00683106"/>
    <w:rsid w:val="00697594"/>
    <w:rsid w:val="006B4197"/>
    <w:rsid w:val="006B7042"/>
    <w:rsid w:val="00754BC2"/>
    <w:rsid w:val="007647EB"/>
    <w:rsid w:val="007678E6"/>
    <w:rsid w:val="007849CD"/>
    <w:rsid w:val="0078736F"/>
    <w:rsid w:val="007F115F"/>
    <w:rsid w:val="007F3F01"/>
    <w:rsid w:val="007F4880"/>
    <w:rsid w:val="00826721"/>
    <w:rsid w:val="00831363"/>
    <w:rsid w:val="00835DBB"/>
    <w:rsid w:val="0084237B"/>
    <w:rsid w:val="00850DEE"/>
    <w:rsid w:val="0085113C"/>
    <w:rsid w:val="0085202B"/>
    <w:rsid w:val="00863D0A"/>
    <w:rsid w:val="00867909"/>
    <w:rsid w:val="008C493B"/>
    <w:rsid w:val="008E0859"/>
    <w:rsid w:val="008E15E6"/>
    <w:rsid w:val="008E6210"/>
    <w:rsid w:val="008F110F"/>
    <w:rsid w:val="00911263"/>
    <w:rsid w:val="00916D1B"/>
    <w:rsid w:val="00971C28"/>
    <w:rsid w:val="00987DA7"/>
    <w:rsid w:val="00993D0A"/>
    <w:rsid w:val="009963C6"/>
    <w:rsid w:val="00997F74"/>
    <w:rsid w:val="009B7EED"/>
    <w:rsid w:val="009C337D"/>
    <w:rsid w:val="009D31EA"/>
    <w:rsid w:val="009E4DB8"/>
    <w:rsid w:val="00A067DD"/>
    <w:rsid w:val="00A16F05"/>
    <w:rsid w:val="00A47FD4"/>
    <w:rsid w:val="00A54CF7"/>
    <w:rsid w:val="00A83CB1"/>
    <w:rsid w:val="00A944BA"/>
    <w:rsid w:val="00AA41C0"/>
    <w:rsid w:val="00AB4163"/>
    <w:rsid w:val="00B00D57"/>
    <w:rsid w:val="00B01025"/>
    <w:rsid w:val="00B071B8"/>
    <w:rsid w:val="00B113AB"/>
    <w:rsid w:val="00B14838"/>
    <w:rsid w:val="00B21FD3"/>
    <w:rsid w:val="00B543D1"/>
    <w:rsid w:val="00B616FF"/>
    <w:rsid w:val="00B72C21"/>
    <w:rsid w:val="00BC5E3D"/>
    <w:rsid w:val="00BD5066"/>
    <w:rsid w:val="00BF6523"/>
    <w:rsid w:val="00BF732A"/>
    <w:rsid w:val="00C02979"/>
    <w:rsid w:val="00C1577B"/>
    <w:rsid w:val="00C266EC"/>
    <w:rsid w:val="00C330AE"/>
    <w:rsid w:val="00C446F0"/>
    <w:rsid w:val="00C903ED"/>
    <w:rsid w:val="00C92AB6"/>
    <w:rsid w:val="00CA4B8F"/>
    <w:rsid w:val="00CA4E1B"/>
    <w:rsid w:val="00CD71DD"/>
    <w:rsid w:val="00CD734E"/>
    <w:rsid w:val="00CF029F"/>
    <w:rsid w:val="00D013D3"/>
    <w:rsid w:val="00D1148F"/>
    <w:rsid w:val="00D15D43"/>
    <w:rsid w:val="00D323F8"/>
    <w:rsid w:val="00D67178"/>
    <w:rsid w:val="00D7176C"/>
    <w:rsid w:val="00D73748"/>
    <w:rsid w:val="00D868FB"/>
    <w:rsid w:val="00DA2675"/>
    <w:rsid w:val="00DC43A2"/>
    <w:rsid w:val="00DF36A7"/>
    <w:rsid w:val="00DF7984"/>
    <w:rsid w:val="00E1626F"/>
    <w:rsid w:val="00E16451"/>
    <w:rsid w:val="00E26260"/>
    <w:rsid w:val="00E318FF"/>
    <w:rsid w:val="00E34874"/>
    <w:rsid w:val="00E34C7B"/>
    <w:rsid w:val="00E372FD"/>
    <w:rsid w:val="00E41C56"/>
    <w:rsid w:val="00E9724A"/>
    <w:rsid w:val="00EA48EE"/>
    <w:rsid w:val="00ED1443"/>
    <w:rsid w:val="00ED1ED3"/>
    <w:rsid w:val="00EF3157"/>
    <w:rsid w:val="00F072D7"/>
    <w:rsid w:val="00F16876"/>
    <w:rsid w:val="00F4430D"/>
    <w:rsid w:val="00F54005"/>
    <w:rsid w:val="00F56A2F"/>
    <w:rsid w:val="00F80C41"/>
    <w:rsid w:val="00FC7A03"/>
    <w:rsid w:val="00FD2224"/>
    <w:rsid w:val="00FD57FC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4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7AA7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15B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4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7AA7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15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veter32.ru/index.php/gosudarstvennyj-nadzor-v-oblasti-obrashcheniya-s-zhivotnymi/obzor-pravoprimenitelnoj-praktiki/doklady-soderzhashchie-rezultaty-obobshcheniya-pravoprimenitelnoj-praktiki-kontrolnogo-nadzornogo-organa" TargetMode="External"/><Relationship Id="rId3" Type="http://schemas.openxmlformats.org/officeDocument/2006/relationships/styles" Target="styles.xml"/><Relationship Id="rId7" Type="http://schemas.openxmlformats.org/officeDocument/2006/relationships/hyperlink" Target="http://uprveter32.ru/index.php/gosudarstvennyj-nadzor-v-oblasti-obrashcheniya-s-zhivotnymi/profilaktika-riskov-prichineniya-vreda/programmy-profilaktiki-riskov-prichineniya-vreda-ushcherba-okhranyaemym-zakonom-tsennost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A12F-E2D6-4161-AE44-6E26C9A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1</cp:lastModifiedBy>
  <cp:revision>42</cp:revision>
  <cp:lastPrinted>2021-09-29T13:52:00Z</cp:lastPrinted>
  <dcterms:created xsi:type="dcterms:W3CDTF">2021-09-29T11:03:00Z</dcterms:created>
  <dcterms:modified xsi:type="dcterms:W3CDTF">2023-09-14T08:15:00Z</dcterms:modified>
</cp:coreProperties>
</file>