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72029" w14:textId="0434198C" w:rsidR="003A3101" w:rsidRPr="00DF61D3" w:rsidRDefault="003A3101" w:rsidP="003A3101">
      <w:pPr>
        <w:pStyle w:val="20"/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F61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</w:t>
      </w:r>
      <w:r w:rsidRPr="00DF61D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Приложение № 2</w:t>
      </w:r>
    </w:p>
    <w:p w14:paraId="1A497467" w14:textId="77777777" w:rsidR="003A3101" w:rsidRPr="00DF61D3" w:rsidRDefault="003A3101" w:rsidP="003A3101">
      <w:pPr>
        <w:pStyle w:val="20"/>
        <w:spacing w:line="240" w:lineRule="auto"/>
        <w:jc w:val="right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F61D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 приказу управления ветеринарии </w:t>
      </w:r>
    </w:p>
    <w:p w14:paraId="0F034D0B" w14:textId="4A832ECF" w:rsidR="003A3101" w:rsidRPr="00DF61D3" w:rsidRDefault="003A3101" w:rsidP="003A3101">
      <w:pPr>
        <w:pStyle w:val="20"/>
        <w:spacing w:line="240" w:lineRule="auto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F61D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                  </w:t>
      </w:r>
      <w:r w:rsidR="00DF61D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           </w:t>
      </w:r>
      <w:r w:rsidRPr="00DF61D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Брянской области </w:t>
      </w:r>
    </w:p>
    <w:p w14:paraId="0CAF4643" w14:textId="5D4B7594" w:rsidR="003A3101" w:rsidRPr="00DF61D3" w:rsidRDefault="003A3101" w:rsidP="003A3101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F61D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="00DF61D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</w:t>
      </w:r>
      <w:r w:rsidRPr="00DF61D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26 декабря 2022 года № 1203</w:t>
      </w:r>
    </w:p>
    <w:p w14:paraId="3B2732B6" w14:textId="77777777" w:rsidR="003A3101" w:rsidRPr="003A3101" w:rsidRDefault="003A3101" w:rsidP="003A3101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629" w:type="dxa"/>
        <w:tblLook w:val="04A0" w:firstRow="1" w:lastRow="0" w:firstColumn="1" w:lastColumn="0" w:noHBand="0" w:noVBand="1"/>
      </w:tblPr>
      <w:tblGrid>
        <w:gridCol w:w="2941"/>
      </w:tblGrid>
      <w:tr w:rsidR="003A3101" w:rsidRPr="003A3101" w14:paraId="1A2C4EEA" w14:textId="77777777" w:rsidTr="00DF5101">
        <w:trPr>
          <w:trHeight w:val="2350"/>
        </w:trPr>
        <w:tc>
          <w:tcPr>
            <w:tcW w:w="2942" w:type="dxa"/>
          </w:tcPr>
          <w:p w14:paraId="69D136B3" w14:textId="77777777" w:rsidR="003A3101" w:rsidRPr="003A3101" w:rsidRDefault="003A3101" w:rsidP="003A310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</w:pPr>
            <w:r w:rsidRPr="003A3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поле для нанесения QR - кода</w:t>
            </w:r>
          </w:p>
        </w:tc>
      </w:tr>
    </w:tbl>
    <w:p w14:paraId="30DC3157" w14:textId="77777777" w:rsidR="003A3101" w:rsidRPr="003A3101" w:rsidRDefault="003A3101" w:rsidP="003A3101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5D9147" w14:textId="77777777" w:rsidR="003A3101" w:rsidRPr="003A3101" w:rsidRDefault="003A3101" w:rsidP="003A3101">
      <w:pPr>
        <w:pStyle w:val="a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101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заполнения проверочного листа</w:t>
      </w:r>
    </w:p>
    <w:p w14:paraId="429B0CE3" w14:textId="77777777" w:rsidR="003A3101" w:rsidRPr="003A3101" w:rsidRDefault="003A3101" w:rsidP="003A3101">
      <w:pPr>
        <w:pStyle w:val="a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101">
        <w:rPr>
          <w:rFonts w:ascii="Times New Roman" w:hAnsi="Times New Roman" w:cs="Times New Roman"/>
          <w:sz w:val="28"/>
          <w:szCs w:val="28"/>
          <w:shd w:val="clear" w:color="auto" w:fill="FFFFFF"/>
        </w:rPr>
        <w:t>«___» ____________20___г.</w:t>
      </w:r>
    </w:p>
    <w:p w14:paraId="514A2DDD" w14:textId="77777777" w:rsidR="003A3101" w:rsidRPr="003A3101" w:rsidRDefault="003A3101" w:rsidP="003A3101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CE697A" w14:textId="77777777" w:rsidR="003A3101" w:rsidRPr="003A3101" w:rsidRDefault="003A3101" w:rsidP="003A3101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C4CDAC" w14:textId="0726941C" w:rsidR="003A3101" w:rsidRDefault="003A3101" w:rsidP="003A3101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ПРОВЕРОЧНЫЙ ЛИСТ</w:t>
      </w:r>
    </w:p>
    <w:p w14:paraId="7CFB4D76" w14:textId="474BB9E8" w:rsidR="003A3101" w:rsidRPr="003A3101" w:rsidRDefault="003A3101" w:rsidP="00994073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(список контрольных вопросов, ответы на которые свидетельствуют </w:t>
      </w:r>
      <w:r w:rsidR="0099407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A3101">
        <w:rPr>
          <w:rFonts w:ascii="Times New Roman" w:hAnsi="Times New Roman" w:cs="Times New Roman"/>
          <w:sz w:val="28"/>
          <w:szCs w:val="28"/>
          <w:shd w:val="clear" w:color="auto" w:fill="FFFFFF"/>
        </w:rPr>
        <w:t>о соблюдении или несоблюдении контрольным лицом обязательных требований)</w:t>
      </w:r>
      <w:r w:rsidR="0099407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A3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применяемый управлением ветеринарии Брянской области </w:t>
      </w:r>
      <w:r w:rsidR="0099407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A3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осуществлении регионального государственного контроля (надзора) </w:t>
      </w:r>
      <w:r w:rsidR="0099407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A3101">
        <w:rPr>
          <w:rFonts w:ascii="Times New Roman" w:hAnsi="Times New Roman" w:cs="Times New Roman"/>
          <w:sz w:val="28"/>
          <w:szCs w:val="28"/>
          <w:shd w:val="clear" w:color="auto" w:fill="FFFFFF"/>
        </w:rPr>
        <w:t>в области обращения с животными</w:t>
      </w:r>
      <w:r w:rsidR="00994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Брянской области</w:t>
      </w:r>
    </w:p>
    <w:p w14:paraId="4FD7A346" w14:textId="77777777" w:rsidR="003A3101" w:rsidRPr="003A3101" w:rsidRDefault="003A3101" w:rsidP="003A3101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1E9F9491" w14:textId="77777777" w:rsidR="003A3101" w:rsidRPr="00D01324" w:rsidRDefault="003A3101" w:rsidP="003A310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6B1333DF" w14:textId="77777777" w:rsidR="003A3101" w:rsidRPr="00D01324" w:rsidRDefault="003A3101" w:rsidP="00994073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324"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</w:t>
      </w:r>
      <w:r w:rsidRPr="00D01324">
        <w:t xml:space="preserve"> </w:t>
      </w:r>
      <w:r w:rsidRPr="00D0132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контрольного (надзорного) органа: управление ветеринарии Брянской области.</w:t>
      </w:r>
    </w:p>
    <w:p w14:paraId="5AB9F0DD" w14:textId="3EE00BD1" w:rsidR="003A3101" w:rsidRPr="00D01324" w:rsidRDefault="003A3101" w:rsidP="00994073">
      <w:pPr>
        <w:pStyle w:val="a8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324">
        <w:rPr>
          <w:rFonts w:ascii="Times New Roman" w:hAnsi="Times New Roman" w:cs="Times New Roman"/>
          <w:sz w:val="28"/>
          <w:szCs w:val="28"/>
          <w:shd w:val="clear" w:color="auto" w:fill="FFFFFF"/>
        </w:rPr>
        <w:t>Реквизиты нормативного правового акта об утвержд</w:t>
      </w:r>
      <w:r w:rsidR="00994073">
        <w:rPr>
          <w:rFonts w:ascii="Times New Roman" w:hAnsi="Times New Roman" w:cs="Times New Roman"/>
          <w:sz w:val="28"/>
          <w:szCs w:val="28"/>
          <w:shd w:val="clear" w:color="auto" w:fill="FFFFFF"/>
        </w:rPr>
        <w:t>ении формы проверочного листа: п</w:t>
      </w:r>
      <w:r w:rsidRPr="00D01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 </w:t>
      </w:r>
      <w:r w:rsidRPr="00994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Правительства </w:t>
      </w:r>
      <w:r w:rsidR="00994073" w:rsidRPr="0099407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94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407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94073">
        <w:rPr>
          <w:rFonts w:ascii="Times New Roman" w:hAnsi="Times New Roman" w:cs="Times New Roman"/>
          <w:sz w:val="28"/>
          <w:szCs w:val="28"/>
          <w:shd w:val="clear" w:color="auto" w:fill="FFFFFF"/>
        </w:rPr>
        <w:t>от 27 октября 2021 года № 1844 «Об утверждении требований</w:t>
      </w:r>
      <w:r w:rsidRPr="00D01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листов».</w:t>
      </w:r>
    </w:p>
    <w:p w14:paraId="2A5A3C0F" w14:textId="77777777" w:rsidR="003A3101" w:rsidRPr="00D01324" w:rsidRDefault="003A3101" w:rsidP="00994073">
      <w:pPr>
        <w:pStyle w:val="a8"/>
        <w:numPr>
          <w:ilvl w:val="0"/>
          <w:numId w:val="11"/>
        </w:numPr>
        <w:ind w:lef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324">
        <w:rPr>
          <w:rFonts w:ascii="Times New Roman" w:hAnsi="Times New Roman" w:cs="Times New Roman"/>
          <w:sz w:val="28"/>
          <w:szCs w:val="28"/>
          <w:shd w:val="clear" w:color="auto" w:fill="FFFFFF"/>
        </w:rPr>
        <w:t>Вид контрольного (надзорного) мероприятия:</w:t>
      </w:r>
    </w:p>
    <w:p w14:paraId="62BEC2E5" w14:textId="0CD7AFF1" w:rsidR="003A3101" w:rsidRPr="00D01324" w:rsidRDefault="003A3101" w:rsidP="00994073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324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</w:t>
      </w:r>
      <w:r w:rsidR="0067197F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</w:p>
    <w:p w14:paraId="4B47B4EA" w14:textId="77777777" w:rsidR="003A3101" w:rsidRPr="00D01324" w:rsidRDefault="003A3101" w:rsidP="00994073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324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государственного контроля (надзора), в отношении которого проводится контрольное (надзорное) мероприятие:</w:t>
      </w:r>
    </w:p>
    <w:p w14:paraId="18F45A2A" w14:textId="3094DED1" w:rsidR="003A3101" w:rsidRPr="00D01324" w:rsidRDefault="003A3101" w:rsidP="00994073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324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</w:t>
      </w:r>
      <w:r w:rsidR="0067197F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</w:p>
    <w:p w14:paraId="7133B8F9" w14:textId="77777777" w:rsidR="003A3101" w:rsidRPr="00D01324" w:rsidRDefault="003A3101" w:rsidP="003A3101">
      <w:pPr>
        <w:pStyle w:val="a8"/>
        <w:ind w:left="720" w:hanging="43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84C1FBE" w14:textId="4FC7EA02" w:rsidR="003A3101" w:rsidRPr="00D01324" w:rsidRDefault="003A3101" w:rsidP="00994073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324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</w:t>
      </w:r>
      <w:r w:rsidR="00994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идуального предпринимателя, </w:t>
      </w:r>
      <w:r w:rsidRPr="00D01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</w:t>
      </w:r>
      <w:r w:rsidRPr="00D013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или индивидуального предпринимателя, наим</w:t>
      </w:r>
      <w:r w:rsidR="00994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енование юридического лица, </w:t>
      </w:r>
      <w:r w:rsidRPr="00D01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идентификационный номер налогоплательщика и (или) основной государственный регистрационный номер, адрес юридического лица </w:t>
      </w:r>
      <w:r w:rsidR="0099407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01324">
        <w:rPr>
          <w:rFonts w:ascii="Times New Roman" w:hAnsi="Times New Roman" w:cs="Times New Roman"/>
          <w:sz w:val="28"/>
          <w:szCs w:val="28"/>
          <w:shd w:val="clear" w:color="auto" w:fill="FFFFFF"/>
        </w:rPr>
        <w:t>(его филиалов, представительств, обособленных структурных подразделений), являющихся контролируемыми лицами:</w:t>
      </w:r>
    </w:p>
    <w:p w14:paraId="4B6A9C75" w14:textId="10B7637B" w:rsidR="003A3101" w:rsidRPr="00D01324" w:rsidRDefault="003A3101" w:rsidP="00994073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324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</w:t>
      </w:r>
      <w:r w:rsidR="00994073">
        <w:rPr>
          <w:rFonts w:ascii="Times New Roman" w:hAnsi="Times New Roman" w:cs="Times New Roman"/>
          <w:sz w:val="28"/>
          <w:szCs w:val="28"/>
          <w:shd w:val="clear" w:color="auto" w:fill="FFFFFF"/>
        </w:rPr>
        <w:t>__</w:t>
      </w:r>
      <w:r w:rsidR="0067197F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</w:p>
    <w:p w14:paraId="54010593" w14:textId="77777777" w:rsidR="003A3101" w:rsidRPr="00D01324" w:rsidRDefault="003A3101" w:rsidP="00994073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324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(места) проведения контрольного (надзорного) мероприятия с заполнением проверочного листа:</w:t>
      </w:r>
    </w:p>
    <w:p w14:paraId="17B962C3" w14:textId="2F13EAE6" w:rsidR="003A3101" w:rsidRPr="00D01324" w:rsidRDefault="003A3101" w:rsidP="00994073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324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</w:t>
      </w:r>
      <w:r w:rsidR="0067197F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</w:p>
    <w:p w14:paraId="3E0E9B98" w14:textId="77777777" w:rsidR="003A3101" w:rsidRPr="00D01324" w:rsidRDefault="003A3101" w:rsidP="00994073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324">
        <w:rPr>
          <w:rFonts w:ascii="Times New Roman" w:hAnsi="Times New Roman" w:cs="Times New Roman"/>
          <w:sz w:val="28"/>
          <w:szCs w:val="28"/>
          <w:shd w:val="clear" w:color="auto" w:fill="FFFFFF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</w:r>
    </w:p>
    <w:p w14:paraId="5173FE5E" w14:textId="359B5319" w:rsidR="003A3101" w:rsidRPr="00D01324" w:rsidRDefault="003A3101" w:rsidP="00994073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324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</w:t>
      </w:r>
      <w:r w:rsidR="0067197F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</w:p>
    <w:p w14:paraId="69F2486B" w14:textId="77777777" w:rsidR="003A3101" w:rsidRPr="00D01324" w:rsidRDefault="003A3101" w:rsidP="00994073">
      <w:pPr>
        <w:pStyle w:val="a8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1324">
        <w:rPr>
          <w:rFonts w:ascii="Times New Roman" w:hAnsi="Times New Roman" w:cs="Times New Roman"/>
          <w:sz w:val="20"/>
          <w:szCs w:val="20"/>
          <w:shd w:val="clear" w:color="auto" w:fill="FFFFFF"/>
        </w:rPr>
        <w:t>(дата и номер документа, должность, фамилия и инициалы должностного лица, подписавшего документ)</w:t>
      </w:r>
    </w:p>
    <w:p w14:paraId="0ED11CC5" w14:textId="77777777" w:rsidR="003A3101" w:rsidRPr="00D01324" w:rsidRDefault="003A3101" w:rsidP="003A3101">
      <w:pPr>
        <w:pStyle w:val="a8"/>
        <w:ind w:left="720" w:hanging="43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7497AA0" w14:textId="77777777" w:rsidR="003A3101" w:rsidRPr="00D01324" w:rsidRDefault="003A3101" w:rsidP="00994073">
      <w:pPr>
        <w:pStyle w:val="a8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324">
        <w:rPr>
          <w:rFonts w:ascii="Times New Roman" w:hAnsi="Times New Roman" w:cs="Times New Roman"/>
          <w:sz w:val="28"/>
          <w:szCs w:val="28"/>
          <w:shd w:val="clear" w:color="auto" w:fill="FFFFFF"/>
        </w:rPr>
        <w:t>Учетный номер контрольного (надзорного) мероприятия:</w:t>
      </w:r>
    </w:p>
    <w:p w14:paraId="677A2205" w14:textId="46755E74" w:rsidR="003A3101" w:rsidRPr="00D01324" w:rsidRDefault="003A3101" w:rsidP="00994073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324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</w:t>
      </w:r>
      <w:r w:rsidR="0067197F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</w:p>
    <w:p w14:paraId="53780736" w14:textId="77777777" w:rsidR="003A3101" w:rsidRPr="00D01324" w:rsidRDefault="003A3101" w:rsidP="00994073">
      <w:pPr>
        <w:pStyle w:val="a3"/>
        <w:numPr>
          <w:ilvl w:val="0"/>
          <w:numId w:val="11"/>
        </w:numPr>
        <w:spacing w:after="160" w:line="259" w:lineRule="auto"/>
        <w:ind w:left="0" w:firstLine="709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D01324">
        <w:rPr>
          <w:sz w:val="28"/>
          <w:szCs w:val="28"/>
          <w:shd w:val="clear" w:color="auto" w:fill="FFFFFF"/>
        </w:rPr>
        <w:t>Должность, фамилия и инициалы должностного лица (лиц) управления ветеринарии Брянской области,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(-</w:t>
      </w:r>
      <w:proofErr w:type="spellStart"/>
      <w:r w:rsidRPr="00D01324">
        <w:rPr>
          <w:sz w:val="28"/>
          <w:szCs w:val="28"/>
          <w:shd w:val="clear" w:color="auto" w:fill="FFFFFF"/>
        </w:rPr>
        <w:t>щих</w:t>
      </w:r>
      <w:proofErr w:type="spellEnd"/>
      <w:r w:rsidRPr="00D01324">
        <w:rPr>
          <w:sz w:val="28"/>
          <w:szCs w:val="28"/>
          <w:shd w:val="clear" w:color="auto" w:fill="FFFFFF"/>
        </w:rPr>
        <w:t>) контрольное (надзорное) мероприятие и заполняющего (-</w:t>
      </w:r>
      <w:proofErr w:type="spellStart"/>
      <w:r w:rsidRPr="00D01324">
        <w:rPr>
          <w:sz w:val="28"/>
          <w:szCs w:val="28"/>
          <w:shd w:val="clear" w:color="auto" w:fill="FFFFFF"/>
        </w:rPr>
        <w:t>щих</w:t>
      </w:r>
      <w:proofErr w:type="spellEnd"/>
      <w:r w:rsidRPr="00D01324">
        <w:rPr>
          <w:sz w:val="28"/>
          <w:szCs w:val="28"/>
          <w:shd w:val="clear" w:color="auto" w:fill="FFFFFF"/>
        </w:rPr>
        <w:t>) проверочный лист</w:t>
      </w:r>
      <w:r w:rsidRPr="00D01324">
        <w:rPr>
          <w:rFonts w:eastAsia="Courier New"/>
          <w:color w:val="000000"/>
          <w:sz w:val="28"/>
          <w:szCs w:val="28"/>
          <w:shd w:val="clear" w:color="auto" w:fill="FFFFFF"/>
        </w:rPr>
        <w:t xml:space="preserve">: </w:t>
      </w:r>
    </w:p>
    <w:p w14:paraId="6E07D93E" w14:textId="6C21F8B1" w:rsidR="003A3101" w:rsidRPr="00994073" w:rsidRDefault="003A3101" w:rsidP="00994073">
      <w:pPr>
        <w:pStyle w:val="a3"/>
        <w:ind w:left="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D01324">
        <w:rPr>
          <w:rFonts w:eastAsia="Courier New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</w:t>
      </w:r>
      <w:r w:rsidR="00994073">
        <w:rPr>
          <w:rFonts w:eastAsia="Courier New"/>
          <w:color w:val="000000"/>
          <w:sz w:val="28"/>
          <w:szCs w:val="28"/>
          <w:shd w:val="clear" w:color="auto" w:fill="FFFFFF"/>
        </w:rPr>
        <w:t>__</w:t>
      </w:r>
    </w:p>
    <w:p w14:paraId="3E2602CE" w14:textId="77777777" w:rsidR="003A3101" w:rsidRPr="00D01324" w:rsidRDefault="003A3101" w:rsidP="00994073">
      <w:pPr>
        <w:pStyle w:val="a3"/>
        <w:numPr>
          <w:ilvl w:val="0"/>
          <w:numId w:val="11"/>
        </w:numPr>
        <w:spacing w:after="160" w:line="259" w:lineRule="auto"/>
        <w:ind w:left="0" w:firstLine="709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D01324">
        <w:rPr>
          <w:sz w:val="28"/>
          <w:szCs w:val="28"/>
          <w:shd w:val="clear" w:color="auto" w:fill="FFFFFF"/>
        </w:rPr>
        <w:t xml:space="preserve">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 </w:t>
      </w:r>
    </w:p>
    <w:p w14:paraId="5346663C" w14:textId="77777777" w:rsidR="003A3101" w:rsidRPr="00D01324" w:rsidRDefault="003A3101" w:rsidP="003A3101">
      <w:pPr>
        <w:ind w:hanging="436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</w:p>
    <w:p w14:paraId="4ECCFDFD" w14:textId="77777777" w:rsidR="003A3101" w:rsidRPr="00D01324" w:rsidRDefault="003A3101" w:rsidP="003A3101">
      <w:pPr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</w:p>
    <w:p w14:paraId="2938A5DC" w14:textId="77777777" w:rsidR="003A3101" w:rsidRPr="00D01324" w:rsidRDefault="003A3101" w:rsidP="003A3101">
      <w:pPr>
        <w:rPr>
          <w:b/>
          <w:szCs w:val="26"/>
        </w:rPr>
        <w:sectPr w:rsidR="003A3101" w:rsidRPr="00D01324" w:rsidSect="00994073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1572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3828"/>
        <w:gridCol w:w="851"/>
        <w:gridCol w:w="850"/>
        <w:gridCol w:w="1768"/>
        <w:gridCol w:w="1626"/>
      </w:tblGrid>
      <w:tr w:rsidR="003A3101" w:rsidRPr="00994073" w14:paraId="39B74141" w14:textId="77777777" w:rsidTr="00AB0CC9">
        <w:tc>
          <w:tcPr>
            <w:tcW w:w="709" w:type="dxa"/>
            <w:vMerge w:val="restart"/>
          </w:tcPr>
          <w:p w14:paraId="7D3F9F51" w14:textId="77777777" w:rsidR="003A3101" w:rsidRPr="00994073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4073">
              <w:rPr>
                <w:rFonts w:ascii="Times New Roman" w:hAnsi="Times New Roman" w:cs="Times New Roman"/>
                <w:szCs w:val="22"/>
              </w:rPr>
              <w:lastRenderedPageBreak/>
              <w:t>№ п/п</w:t>
            </w:r>
          </w:p>
        </w:tc>
        <w:tc>
          <w:tcPr>
            <w:tcW w:w="6095" w:type="dxa"/>
            <w:vMerge w:val="restart"/>
          </w:tcPr>
          <w:p w14:paraId="0CCFE1B0" w14:textId="77777777" w:rsidR="003A3101" w:rsidRPr="00994073" w:rsidRDefault="003A3101" w:rsidP="00DF5101">
            <w:pPr>
              <w:pStyle w:val="13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73">
              <w:rPr>
                <w:rFonts w:ascii="Times New Roman" w:hAnsi="Times New Roman" w:cs="Times New Roman"/>
                <w:sz w:val="24"/>
                <w:szCs w:val="24"/>
              </w:rPr>
              <w:t>Контрольные вопросы, отражающие содержащие обязательных требований</w:t>
            </w:r>
          </w:p>
        </w:tc>
        <w:tc>
          <w:tcPr>
            <w:tcW w:w="3828" w:type="dxa"/>
            <w:vMerge w:val="restart"/>
          </w:tcPr>
          <w:p w14:paraId="1E11C8C6" w14:textId="0C7D7673" w:rsidR="003A3101" w:rsidRPr="00994073" w:rsidRDefault="003A3101" w:rsidP="00DF5101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73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нормативных правовых 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4073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их структурных единиц, которыми установлены обязательные требовании</w:t>
            </w:r>
          </w:p>
        </w:tc>
        <w:tc>
          <w:tcPr>
            <w:tcW w:w="5095" w:type="dxa"/>
            <w:gridSpan w:val="4"/>
          </w:tcPr>
          <w:p w14:paraId="2B50115F" w14:textId="77777777" w:rsidR="003A3101" w:rsidRPr="00994073" w:rsidRDefault="003A3101" w:rsidP="00DF5101">
            <w:pPr>
              <w:pStyle w:val="13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73">
              <w:rPr>
                <w:rFonts w:ascii="Times New Roman" w:hAnsi="Times New Roman" w:cs="Times New Roman"/>
                <w:sz w:val="24"/>
                <w:szCs w:val="24"/>
              </w:rPr>
              <w:t>Ответы на вопросы, отражающие содержание обязательных требований</w:t>
            </w:r>
          </w:p>
        </w:tc>
      </w:tr>
      <w:tr w:rsidR="003A3101" w:rsidRPr="00994073" w14:paraId="3FB1EA32" w14:textId="77777777" w:rsidTr="00AB0CC9">
        <w:tc>
          <w:tcPr>
            <w:tcW w:w="709" w:type="dxa"/>
            <w:vMerge/>
          </w:tcPr>
          <w:p w14:paraId="464F28FD" w14:textId="77777777" w:rsidR="003A3101" w:rsidRPr="00994073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95" w:type="dxa"/>
            <w:vMerge/>
          </w:tcPr>
          <w:p w14:paraId="65E44B99" w14:textId="77777777" w:rsidR="003A3101" w:rsidRPr="00994073" w:rsidRDefault="003A3101" w:rsidP="00DF5101">
            <w:pPr>
              <w:pStyle w:val="13"/>
              <w:shd w:val="clear" w:color="auto" w:fill="auto"/>
              <w:spacing w:line="274" w:lineRule="exact"/>
              <w:ind w:firstLine="0"/>
              <w:jc w:val="center"/>
              <w:rPr>
                <w:rStyle w:val="115p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23516AF" w14:textId="77777777" w:rsidR="003A3101" w:rsidRPr="00994073" w:rsidRDefault="003A3101" w:rsidP="00DF5101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B3F2D8" w14:textId="77777777" w:rsidR="003A3101" w:rsidRPr="00994073" w:rsidRDefault="003A3101" w:rsidP="00DF5101">
            <w:pPr>
              <w:pStyle w:val="13"/>
              <w:shd w:val="clear" w:color="auto" w:fill="auto"/>
              <w:spacing w:line="274" w:lineRule="exact"/>
              <w:ind w:firstLine="0"/>
              <w:jc w:val="center"/>
              <w:rPr>
                <w:rStyle w:val="115pt"/>
                <w:rFonts w:ascii="Times New Roman" w:hAnsi="Times New Roman"/>
                <w:sz w:val="24"/>
                <w:szCs w:val="24"/>
              </w:rPr>
            </w:pPr>
            <w:r w:rsidRPr="00994073">
              <w:rPr>
                <w:rStyle w:val="115pt"/>
                <w:rFonts w:ascii="Times New Roman" w:hAnsi="Times New Roman"/>
                <w:sz w:val="24"/>
                <w:szCs w:val="24"/>
              </w:rPr>
              <w:t>«да»</w:t>
            </w:r>
          </w:p>
        </w:tc>
        <w:tc>
          <w:tcPr>
            <w:tcW w:w="850" w:type="dxa"/>
          </w:tcPr>
          <w:p w14:paraId="177815F3" w14:textId="77777777" w:rsidR="003A3101" w:rsidRPr="00994073" w:rsidRDefault="003A3101" w:rsidP="00DF5101">
            <w:pPr>
              <w:pStyle w:val="13"/>
              <w:shd w:val="clear" w:color="auto" w:fill="auto"/>
              <w:spacing w:line="278" w:lineRule="exact"/>
              <w:ind w:firstLine="0"/>
              <w:jc w:val="center"/>
              <w:rPr>
                <w:rStyle w:val="115pt"/>
                <w:rFonts w:ascii="Times New Roman" w:hAnsi="Times New Roman"/>
                <w:sz w:val="24"/>
                <w:szCs w:val="24"/>
              </w:rPr>
            </w:pPr>
            <w:r w:rsidRPr="00994073">
              <w:rPr>
                <w:rStyle w:val="115pt"/>
                <w:rFonts w:ascii="Times New Roman" w:hAnsi="Times New Roman"/>
                <w:sz w:val="24"/>
                <w:szCs w:val="24"/>
              </w:rPr>
              <w:t>«нет»</w:t>
            </w:r>
          </w:p>
        </w:tc>
        <w:tc>
          <w:tcPr>
            <w:tcW w:w="1768" w:type="dxa"/>
          </w:tcPr>
          <w:p w14:paraId="74EECEB6" w14:textId="77777777" w:rsidR="003A3101" w:rsidRPr="00994073" w:rsidRDefault="003A3101" w:rsidP="00DF5101">
            <w:pPr>
              <w:pStyle w:val="13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73">
              <w:rPr>
                <w:rFonts w:ascii="Times New Roman" w:hAnsi="Times New Roman" w:cs="Times New Roman"/>
                <w:sz w:val="24"/>
                <w:szCs w:val="24"/>
              </w:rPr>
              <w:t>«неприменимо»</w:t>
            </w:r>
          </w:p>
        </w:tc>
        <w:tc>
          <w:tcPr>
            <w:tcW w:w="1626" w:type="dxa"/>
          </w:tcPr>
          <w:p w14:paraId="087D083E" w14:textId="77777777" w:rsidR="003A3101" w:rsidRPr="00994073" w:rsidRDefault="003A3101" w:rsidP="00DF5101">
            <w:pPr>
              <w:pStyle w:val="13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73">
              <w:rPr>
                <w:rFonts w:ascii="Times New Roman" w:hAnsi="Times New Roman" w:cs="Times New Roman"/>
                <w:sz w:val="24"/>
                <w:szCs w:val="24"/>
              </w:rPr>
              <w:t>«примечание» *</w:t>
            </w:r>
          </w:p>
        </w:tc>
      </w:tr>
      <w:tr w:rsidR="003A3101" w:rsidRPr="00612D16" w14:paraId="614EAF1A" w14:textId="77777777" w:rsidTr="00AB0CC9">
        <w:tc>
          <w:tcPr>
            <w:tcW w:w="709" w:type="dxa"/>
          </w:tcPr>
          <w:p w14:paraId="2772586E" w14:textId="2DA8D2AE" w:rsidR="003A3101" w:rsidRPr="00D01324" w:rsidRDefault="00612D16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68B74CC0" w14:textId="6717E080" w:rsidR="003A3101" w:rsidRPr="00612D16" w:rsidRDefault="00612D16" w:rsidP="00DF5101">
            <w:pPr>
              <w:pStyle w:val="13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5B0844F4" w14:textId="6BDA42F2" w:rsidR="003A3101" w:rsidRPr="00612D16" w:rsidRDefault="00612D16" w:rsidP="00DF5101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74A315C" w14:textId="562A9011" w:rsidR="003A3101" w:rsidRPr="00612D16" w:rsidRDefault="00612D16" w:rsidP="00DF5101">
            <w:pPr>
              <w:pStyle w:val="13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45485C4" w14:textId="3BBE320D" w:rsidR="003A3101" w:rsidRPr="00612D16" w:rsidRDefault="00612D16" w:rsidP="00DF5101">
            <w:pPr>
              <w:pStyle w:val="13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8" w:type="dxa"/>
          </w:tcPr>
          <w:p w14:paraId="599C86E5" w14:textId="3F974BB0" w:rsidR="003A3101" w:rsidRPr="00612D16" w:rsidRDefault="00612D16" w:rsidP="00DF5101">
            <w:pPr>
              <w:pStyle w:val="13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14:paraId="64EFDF19" w14:textId="5FD85E29" w:rsidR="003A3101" w:rsidRPr="00612D16" w:rsidRDefault="00612D16" w:rsidP="00DF5101">
            <w:pPr>
              <w:pStyle w:val="13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3101" w:rsidRPr="00D01324" w14:paraId="584B7A81" w14:textId="77777777" w:rsidTr="00AB0CC9">
        <w:tc>
          <w:tcPr>
            <w:tcW w:w="709" w:type="dxa"/>
          </w:tcPr>
          <w:p w14:paraId="22A05D4D" w14:textId="45851C74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7D28192D" w14:textId="650B0D31" w:rsidR="003A3101" w:rsidRPr="003D3686" w:rsidRDefault="003A3101" w:rsidP="00AB0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Предоставляются животные по месту их содержания </w:t>
            </w:r>
            <w:r w:rsidR="00AB0C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должностных лиц органов государственного надзора в области обращения </w:t>
            </w:r>
            <w:r w:rsidR="00AB0C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с животными при проведении ими проверок</w:t>
            </w:r>
          </w:p>
        </w:tc>
        <w:tc>
          <w:tcPr>
            <w:tcW w:w="3828" w:type="dxa"/>
          </w:tcPr>
          <w:p w14:paraId="6694ECD5" w14:textId="65668DB4" w:rsidR="003A3101" w:rsidRPr="00AB0CC9" w:rsidRDefault="003A3101" w:rsidP="00AB0CC9">
            <w:pPr>
              <w:pStyle w:val="13"/>
              <w:shd w:val="clear" w:color="auto" w:fill="auto"/>
              <w:spacing w:line="278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п. 4 ч. 1 ст. 9 </w:t>
            </w:r>
            <w:r w:rsidR="003D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Федерального закона </w:t>
            </w:r>
            <w:r w:rsidR="003D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27 декабря </w:t>
            </w:r>
            <w:r w:rsidRPr="003D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3D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Pr="003D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498-ФЗ </w:t>
            </w:r>
            <w:r w:rsidR="003D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D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ответственном обращении с животными и о внесении изменений в отдельные законодательные акты Российской Федерации»</w:t>
            </w:r>
            <w:r w:rsidR="00AB0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Федеральный закон № 498-ФЗ)</w:t>
            </w:r>
          </w:p>
        </w:tc>
        <w:tc>
          <w:tcPr>
            <w:tcW w:w="851" w:type="dxa"/>
          </w:tcPr>
          <w:p w14:paraId="7A4E8689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8C29D6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92DB827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9FE9FF7" w14:textId="77777777" w:rsidR="003A3101" w:rsidRPr="00D01324" w:rsidRDefault="003A3101" w:rsidP="00DF5101"/>
        </w:tc>
      </w:tr>
      <w:tr w:rsidR="003A3101" w:rsidRPr="00D01324" w14:paraId="5FFEAA74" w14:textId="77777777" w:rsidTr="00AB0CC9">
        <w:tc>
          <w:tcPr>
            <w:tcW w:w="709" w:type="dxa"/>
          </w:tcPr>
          <w:p w14:paraId="62A79468" w14:textId="1EA15E64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51F5490D" w14:textId="06EE9E3B" w:rsidR="003A3101" w:rsidRPr="003D3686" w:rsidRDefault="003A3101" w:rsidP="00AB0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Не допускается содержание домашних животных в местах, относящихся к общему и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муществу в многоквартирном доме</w:t>
            </w:r>
          </w:p>
        </w:tc>
        <w:tc>
          <w:tcPr>
            <w:tcW w:w="3828" w:type="dxa"/>
          </w:tcPr>
          <w:p w14:paraId="07C1C472" w14:textId="73CF14CC" w:rsidR="003A3101" w:rsidRPr="003D3686" w:rsidRDefault="003A3101" w:rsidP="003D3686">
            <w:pPr>
              <w:pStyle w:val="13"/>
              <w:shd w:val="clear" w:color="auto" w:fill="auto"/>
              <w:spacing w:line="278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п. 1 ст. 13 Федерального закона </w:t>
            </w:r>
            <w:r w:rsidR="00AB0C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№ 498-ФЗ,</w:t>
            </w:r>
            <w:r w:rsidR="00AB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п. 2.2 Д</w:t>
            </w:r>
            <w:r w:rsidR="003D3686"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ополнительных требований к содержанию домашних животных, в том числе </w:t>
            </w:r>
            <w:r w:rsidR="00AB0C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3686" w:rsidRPr="003D3686">
              <w:rPr>
                <w:rFonts w:ascii="Times New Roman" w:hAnsi="Times New Roman" w:cs="Times New Roman"/>
                <w:sz w:val="24"/>
                <w:szCs w:val="24"/>
              </w:rPr>
              <w:t>к их выгулу, на территории Брянской области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, утвержденных приказом</w:t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ветери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 xml:space="preserve">нарии Брянской области от 14 октября </w:t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C2551">
              <w:rPr>
                <w:rFonts w:ascii="Times New Roman" w:hAnsi="Times New Roman" w:cs="Times New Roman"/>
                <w:sz w:val="24"/>
                <w:szCs w:val="24"/>
              </w:rPr>
              <w:t xml:space="preserve"> 265</w:t>
            </w:r>
            <w:bookmarkStart w:id="0" w:name="_GoBack"/>
            <w:bookmarkEnd w:id="0"/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Дополнительные требования)</w:t>
            </w:r>
          </w:p>
        </w:tc>
        <w:tc>
          <w:tcPr>
            <w:tcW w:w="851" w:type="dxa"/>
          </w:tcPr>
          <w:p w14:paraId="2F9A0FB3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59080A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26964273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6D7FEEF2" w14:textId="77777777" w:rsidR="003A3101" w:rsidRPr="00D01324" w:rsidRDefault="003A3101" w:rsidP="00DF5101"/>
        </w:tc>
      </w:tr>
      <w:tr w:rsidR="003A3101" w:rsidRPr="00D01324" w14:paraId="42FCDF64" w14:textId="77777777" w:rsidTr="00AB0CC9">
        <w:tc>
          <w:tcPr>
            <w:tcW w:w="709" w:type="dxa"/>
          </w:tcPr>
          <w:p w14:paraId="47DE1DC0" w14:textId="2FAEEA69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2F282106" w14:textId="3BDCD521" w:rsidR="003A3101" w:rsidRPr="003D3686" w:rsidRDefault="003A3101" w:rsidP="00AB0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Содержание собак вне помещений на территориях, находящихся в государственной, муниципальной, частной и иной собственности, осуществляется на привязи или в вольере, позволяющих обе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спечить безопасность окружающих</w:t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3187A797" w14:textId="3EBAF13E" w:rsidR="003A3101" w:rsidRPr="003D3686" w:rsidRDefault="003D3686" w:rsidP="00DF5101">
            <w:pPr>
              <w:pStyle w:val="13"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2.3</w:t>
            </w:r>
            <w:r w:rsidR="003A3101"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требований</w:t>
            </w:r>
          </w:p>
        </w:tc>
        <w:tc>
          <w:tcPr>
            <w:tcW w:w="851" w:type="dxa"/>
          </w:tcPr>
          <w:p w14:paraId="3C351F7A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055A12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315D3AB5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60A2073F" w14:textId="77777777" w:rsidR="003A3101" w:rsidRPr="00D01324" w:rsidRDefault="003A3101" w:rsidP="00DF5101"/>
        </w:tc>
      </w:tr>
      <w:tr w:rsidR="003A3101" w:rsidRPr="00D01324" w14:paraId="6EE58A00" w14:textId="77777777" w:rsidTr="00AB0CC9">
        <w:tc>
          <w:tcPr>
            <w:tcW w:w="709" w:type="dxa"/>
          </w:tcPr>
          <w:p w14:paraId="7A12E18E" w14:textId="64638DF1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416409CF" w14:textId="73CD5C38" w:rsidR="003A3101" w:rsidRPr="003D3686" w:rsidRDefault="003A3101" w:rsidP="00AB0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входе на территорию, где содержится собака,</w:t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установлена предупреж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 xml:space="preserve">дающая надпись о наличии 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собаки</w:t>
            </w:r>
          </w:p>
        </w:tc>
        <w:tc>
          <w:tcPr>
            <w:tcW w:w="3828" w:type="dxa"/>
          </w:tcPr>
          <w:p w14:paraId="35D9228A" w14:textId="3875A870" w:rsidR="003A3101" w:rsidRPr="003D3686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ч. 6 ст. 13 Федерального закона </w:t>
            </w:r>
            <w:r w:rsidR="00AB0C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№ 498-ФЗ,</w:t>
            </w:r>
          </w:p>
          <w:p w14:paraId="660EE7E4" w14:textId="484226B6" w:rsidR="003A3101" w:rsidRPr="003D3686" w:rsidRDefault="003D3686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2.3</w:t>
            </w:r>
            <w:r w:rsidR="003A3101"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требований</w:t>
            </w:r>
          </w:p>
        </w:tc>
        <w:tc>
          <w:tcPr>
            <w:tcW w:w="851" w:type="dxa"/>
          </w:tcPr>
          <w:p w14:paraId="64E2F4E9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DA7BBD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5C9ED7B" w14:textId="77777777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EA87036" w14:textId="77777777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1" w:rsidRPr="00D01324" w14:paraId="2F4A0F15" w14:textId="77777777" w:rsidTr="00AB0CC9">
        <w:tc>
          <w:tcPr>
            <w:tcW w:w="709" w:type="dxa"/>
          </w:tcPr>
          <w:p w14:paraId="76EC1FA7" w14:textId="2CD3F813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5B873B08" w14:textId="052FCD7C" w:rsidR="003A3101" w:rsidRPr="003D3686" w:rsidRDefault="003A3101" w:rsidP="00AB0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За живо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тными обеспечен надлежащий уход</w:t>
            </w:r>
          </w:p>
        </w:tc>
        <w:tc>
          <w:tcPr>
            <w:tcW w:w="3828" w:type="dxa"/>
          </w:tcPr>
          <w:p w14:paraId="6DF09B5D" w14:textId="77777777" w:rsidR="003A3101" w:rsidRPr="003D3686" w:rsidRDefault="003A3101" w:rsidP="00DF5101">
            <w:pPr>
              <w:pStyle w:val="13"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1 ч.1 ст. 9 </w:t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498-ФЗ</w:t>
            </w:r>
          </w:p>
          <w:p w14:paraId="4285297C" w14:textId="77777777" w:rsidR="003A3101" w:rsidRPr="003D3686" w:rsidRDefault="003A3101" w:rsidP="00DF5101"/>
        </w:tc>
        <w:tc>
          <w:tcPr>
            <w:tcW w:w="851" w:type="dxa"/>
          </w:tcPr>
          <w:p w14:paraId="099546B4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C613E6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4FF63459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</w:pPr>
          </w:p>
        </w:tc>
        <w:tc>
          <w:tcPr>
            <w:tcW w:w="1626" w:type="dxa"/>
          </w:tcPr>
          <w:p w14:paraId="33431359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3A3101" w:rsidRPr="00D01324" w14:paraId="4A4E64CD" w14:textId="77777777" w:rsidTr="00AB0CC9">
        <w:tc>
          <w:tcPr>
            <w:tcW w:w="709" w:type="dxa"/>
          </w:tcPr>
          <w:p w14:paraId="473152A0" w14:textId="5AE0B037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4A3B8E3B" w14:textId="15EABAC8" w:rsidR="003A3101" w:rsidRPr="003D3686" w:rsidRDefault="003A3101" w:rsidP="00AB0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Владелец домашних животных обеспечивает естественную активность, выгул собак, содержащихся в помещениях, должен осуществляться не менее одного раза в сутки в случае отсутствия противопоказаний, подтвержденных специалистом в области ветеринарии</w:t>
            </w:r>
          </w:p>
        </w:tc>
        <w:tc>
          <w:tcPr>
            <w:tcW w:w="3828" w:type="dxa"/>
          </w:tcPr>
          <w:p w14:paraId="69CC398F" w14:textId="3AE4BFE5" w:rsidR="003A3101" w:rsidRPr="003D3686" w:rsidRDefault="003D3686" w:rsidP="00DF5101">
            <w:pPr>
              <w:pStyle w:val="13"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2.4</w:t>
            </w:r>
            <w:r w:rsidR="003A3101"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требований</w:t>
            </w:r>
          </w:p>
        </w:tc>
        <w:tc>
          <w:tcPr>
            <w:tcW w:w="851" w:type="dxa"/>
          </w:tcPr>
          <w:p w14:paraId="5AC911C4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BB7ED7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29FDFADD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</w:pPr>
          </w:p>
        </w:tc>
        <w:tc>
          <w:tcPr>
            <w:tcW w:w="1626" w:type="dxa"/>
          </w:tcPr>
          <w:p w14:paraId="0F8DB466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3A3101" w:rsidRPr="00D01324" w14:paraId="3EC5242C" w14:textId="77777777" w:rsidTr="00AB0CC9">
        <w:tc>
          <w:tcPr>
            <w:tcW w:w="709" w:type="dxa"/>
          </w:tcPr>
          <w:p w14:paraId="3C7DEBB5" w14:textId="78D51A79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45C8536C" w14:textId="1924721E" w:rsidR="003A3101" w:rsidRPr="003D3686" w:rsidRDefault="003A3101" w:rsidP="00AB0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Владелец домашних животных обеспечивает их перевозку в общественном транспорте с соблюдением установленных правил пользования соответств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ующими транспортными средствами</w:t>
            </w:r>
          </w:p>
        </w:tc>
        <w:tc>
          <w:tcPr>
            <w:tcW w:w="3828" w:type="dxa"/>
          </w:tcPr>
          <w:p w14:paraId="313539D1" w14:textId="0FE71010" w:rsidR="003A3101" w:rsidRPr="003D3686" w:rsidRDefault="003D3686" w:rsidP="00DF5101">
            <w:pPr>
              <w:pStyle w:val="13"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2.4</w:t>
            </w:r>
            <w:r w:rsidR="003A3101"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требований</w:t>
            </w:r>
          </w:p>
        </w:tc>
        <w:tc>
          <w:tcPr>
            <w:tcW w:w="851" w:type="dxa"/>
          </w:tcPr>
          <w:p w14:paraId="61F7C9C3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041893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0A2FBE56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</w:pPr>
          </w:p>
        </w:tc>
        <w:tc>
          <w:tcPr>
            <w:tcW w:w="1626" w:type="dxa"/>
          </w:tcPr>
          <w:p w14:paraId="64A59154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3A3101" w:rsidRPr="00D01324" w14:paraId="1B6FB256" w14:textId="77777777" w:rsidTr="00AB0CC9">
        <w:tc>
          <w:tcPr>
            <w:tcW w:w="709" w:type="dxa"/>
          </w:tcPr>
          <w:p w14:paraId="2C0991F7" w14:textId="226594C3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06316C61" w14:textId="2E5FDD00" w:rsidR="003A3101" w:rsidRPr="003D3686" w:rsidRDefault="003A3101" w:rsidP="00AB0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При содержании домашних животных не допущено их оставление без пищи и воды на срок более одних суток</w:t>
            </w:r>
          </w:p>
        </w:tc>
        <w:tc>
          <w:tcPr>
            <w:tcW w:w="3828" w:type="dxa"/>
          </w:tcPr>
          <w:p w14:paraId="311768D5" w14:textId="070B2B43" w:rsidR="003A3101" w:rsidRPr="003D3686" w:rsidRDefault="003D3686" w:rsidP="00DF5101">
            <w:pPr>
              <w:pStyle w:val="13"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2.6</w:t>
            </w:r>
            <w:r w:rsidR="003A3101"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требований</w:t>
            </w:r>
          </w:p>
        </w:tc>
        <w:tc>
          <w:tcPr>
            <w:tcW w:w="851" w:type="dxa"/>
          </w:tcPr>
          <w:p w14:paraId="6A1D7191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9ABEBE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7994242F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</w:pPr>
          </w:p>
        </w:tc>
        <w:tc>
          <w:tcPr>
            <w:tcW w:w="1626" w:type="dxa"/>
          </w:tcPr>
          <w:p w14:paraId="433D22E0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3A3101" w:rsidRPr="00D01324" w14:paraId="3B68FEF6" w14:textId="77777777" w:rsidTr="00AB0CC9">
        <w:tc>
          <w:tcPr>
            <w:tcW w:w="709" w:type="dxa"/>
          </w:tcPr>
          <w:p w14:paraId="2719413F" w14:textId="2E08B99C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0EE8C39D" w14:textId="757D6A1E" w:rsidR="003A3101" w:rsidRPr="003D3686" w:rsidRDefault="003A3101" w:rsidP="00AB0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При содержании домашних животных не допущено их оставление без присмотра вне</w:t>
            </w:r>
            <w:r w:rsidR="00AB0CC9">
              <w:rPr>
                <w:rFonts w:ascii="Times New Roman" w:hAnsi="Times New Roman" w:cs="Times New Roman"/>
                <w:sz w:val="24"/>
                <w:szCs w:val="24"/>
              </w:rPr>
              <w:t xml:space="preserve"> мест их постоянного содержания</w:t>
            </w:r>
          </w:p>
        </w:tc>
        <w:tc>
          <w:tcPr>
            <w:tcW w:w="3828" w:type="dxa"/>
          </w:tcPr>
          <w:p w14:paraId="12A51A95" w14:textId="79C35A84" w:rsidR="003A3101" w:rsidRPr="003D3686" w:rsidRDefault="00AB0CC9" w:rsidP="00DF5101">
            <w:pPr>
              <w:pStyle w:val="13"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2.6</w:t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требований</w:t>
            </w:r>
          </w:p>
        </w:tc>
        <w:tc>
          <w:tcPr>
            <w:tcW w:w="851" w:type="dxa"/>
          </w:tcPr>
          <w:p w14:paraId="62F9709D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621081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4B1FD3B1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</w:pPr>
          </w:p>
        </w:tc>
        <w:tc>
          <w:tcPr>
            <w:tcW w:w="1626" w:type="dxa"/>
          </w:tcPr>
          <w:p w14:paraId="1F091B4C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3A3101" w:rsidRPr="00D01324" w14:paraId="0D460D25" w14:textId="77777777" w:rsidTr="00AB0CC9">
        <w:tc>
          <w:tcPr>
            <w:tcW w:w="709" w:type="dxa"/>
          </w:tcPr>
          <w:p w14:paraId="460A00BA" w14:textId="1FC55510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08CAC5DA" w14:textId="4C8AD8BC" w:rsidR="003A3101" w:rsidRPr="003D3686" w:rsidRDefault="003A3101" w:rsidP="00AB0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При содержании домашних животных не допущено загрязнение мест, относящихся к общему имуществу в многоквартирном доме отхо</w:t>
            </w:r>
            <w:r w:rsidR="00AB0CC9">
              <w:rPr>
                <w:rFonts w:ascii="Times New Roman" w:hAnsi="Times New Roman" w:cs="Times New Roman"/>
                <w:sz w:val="24"/>
                <w:szCs w:val="24"/>
              </w:rPr>
              <w:t>дами жизнедеятельности животных</w:t>
            </w:r>
          </w:p>
        </w:tc>
        <w:tc>
          <w:tcPr>
            <w:tcW w:w="3828" w:type="dxa"/>
          </w:tcPr>
          <w:p w14:paraId="6614ED59" w14:textId="7116D120" w:rsidR="003A3101" w:rsidRPr="003D3686" w:rsidRDefault="00DF6D87" w:rsidP="00DF5101">
            <w:pPr>
              <w:pStyle w:val="13"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п. 2 ч. 5 ст. 13 Федерального закона № 498-ФЗ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0CC9">
              <w:rPr>
                <w:rFonts w:ascii="Times New Roman" w:hAnsi="Times New Roman" w:cs="Times New Roman"/>
                <w:sz w:val="24"/>
                <w:szCs w:val="24"/>
              </w:rPr>
              <w:t>п. 2.6</w:t>
            </w:r>
            <w:r w:rsidR="00AB0CC9"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требований</w:t>
            </w:r>
          </w:p>
        </w:tc>
        <w:tc>
          <w:tcPr>
            <w:tcW w:w="851" w:type="dxa"/>
          </w:tcPr>
          <w:p w14:paraId="4BE24F2A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03E44F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45A93AC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</w:pPr>
          </w:p>
        </w:tc>
        <w:tc>
          <w:tcPr>
            <w:tcW w:w="1626" w:type="dxa"/>
          </w:tcPr>
          <w:p w14:paraId="01E019AF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3A3101" w:rsidRPr="00D01324" w14:paraId="4C7232DD" w14:textId="77777777" w:rsidTr="00AB0CC9">
        <w:tc>
          <w:tcPr>
            <w:tcW w:w="709" w:type="dxa"/>
          </w:tcPr>
          <w:p w14:paraId="5372EB41" w14:textId="705D13E9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7AB810E4" w14:textId="71F91731" w:rsidR="003A3101" w:rsidRPr="003D3686" w:rsidRDefault="003A3101" w:rsidP="00AB0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="00AB0CC9">
              <w:rPr>
                <w:rFonts w:ascii="Times New Roman" w:hAnsi="Times New Roman" w:cs="Times New Roman"/>
                <w:sz w:val="24"/>
                <w:szCs w:val="24"/>
              </w:rPr>
              <w:t>ечивается своевременное оказание</w:t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 животным вете</w:t>
            </w:r>
            <w:r w:rsidR="00AB0CC9">
              <w:rPr>
                <w:rFonts w:ascii="Times New Roman" w:hAnsi="Times New Roman" w:cs="Times New Roman"/>
                <w:sz w:val="24"/>
                <w:szCs w:val="24"/>
              </w:rPr>
              <w:t>ринарной помощи и своевременное осуществление</w:t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профилактических ветеринарных мероприятий в соответствии с требованиями </w:t>
            </w:r>
            <w:r w:rsidR="00AB0CC9" w:rsidRPr="003D3686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498-ФЗ</w:t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, других федеральных законов и иных нормативных правовых актов Российской Федерации, регулирующих </w:t>
            </w:r>
            <w:r w:rsidR="00AB0CC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в области </w:t>
            </w:r>
            <w:r w:rsidR="00AB0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ветеринарии</w:t>
            </w:r>
          </w:p>
        </w:tc>
        <w:tc>
          <w:tcPr>
            <w:tcW w:w="3828" w:type="dxa"/>
          </w:tcPr>
          <w:p w14:paraId="026CE827" w14:textId="77777777" w:rsidR="003A3101" w:rsidRPr="003D3686" w:rsidRDefault="003A3101" w:rsidP="00DF5101">
            <w:r w:rsidRPr="003D3686">
              <w:lastRenderedPageBreak/>
              <w:t>п. 2 ч. 1 ст. 9 Федерального закона № 498-ФЗ</w:t>
            </w:r>
          </w:p>
        </w:tc>
        <w:tc>
          <w:tcPr>
            <w:tcW w:w="851" w:type="dxa"/>
          </w:tcPr>
          <w:p w14:paraId="2712D43F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653195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7D2BF08D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</w:pPr>
          </w:p>
        </w:tc>
        <w:tc>
          <w:tcPr>
            <w:tcW w:w="1626" w:type="dxa"/>
          </w:tcPr>
          <w:p w14:paraId="19B83FBF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3A3101" w:rsidRPr="00D01324" w14:paraId="110B5077" w14:textId="77777777" w:rsidTr="00AB0CC9">
        <w:tc>
          <w:tcPr>
            <w:tcW w:w="709" w:type="dxa"/>
          </w:tcPr>
          <w:p w14:paraId="54163621" w14:textId="3DD1CE53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732774C4" w14:textId="7BFB9B9F" w:rsidR="003A3101" w:rsidRPr="003D3686" w:rsidRDefault="003A3101" w:rsidP="00AB0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укуса домашним животным другого животного или человека владельцы домашних животных выполнили мероприятия, предусмотренные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 ноября 2020 года № 705 </w:t>
            </w:r>
          </w:p>
        </w:tc>
        <w:tc>
          <w:tcPr>
            <w:tcW w:w="3828" w:type="dxa"/>
          </w:tcPr>
          <w:p w14:paraId="563C8C5D" w14:textId="0E71C74F" w:rsidR="003A3101" w:rsidRPr="003D3686" w:rsidRDefault="003A3101" w:rsidP="00DF5101">
            <w:r w:rsidRPr="003D3686">
              <w:t>п. 2 ч. 1 ст. 9 Федерального закона № 498-ФЗ,</w:t>
            </w:r>
            <w:r w:rsidR="0037239D">
              <w:t xml:space="preserve"> </w:t>
            </w:r>
            <w:r w:rsidR="00AB0CC9">
              <w:t>2.5</w:t>
            </w:r>
            <w:r w:rsidRPr="003D3686">
              <w:t xml:space="preserve"> Дополнительных требований</w:t>
            </w:r>
          </w:p>
        </w:tc>
        <w:tc>
          <w:tcPr>
            <w:tcW w:w="851" w:type="dxa"/>
          </w:tcPr>
          <w:p w14:paraId="6BE1AA58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50D4A6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76FAC6AF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</w:pPr>
          </w:p>
        </w:tc>
        <w:tc>
          <w:tcPr>
            <w:tcW w:w="1626" w:type="dxa"/>
          </w:tcPr>
          <w:p w14:paraId="0DA51460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3A3101" w:rsidRPr="00D01324" w14:paraId="42344C9E" w14:textId="77777777" w:rsidTr="00AB0CC9">
        <w:tc>
          <w:tcPr>
            <w:tcW w:w="709" w:type="dxa"/>
          </w:tcPr>
          <w:p w14:paraId="7A1A916F" w14:textId="34E52995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684A55F8" w14:textId="5FAD0AA6" w:rsidR="003A3101" w:rsidRPr="003D3686" w:rsidRDefault="003A3101" w:rsidP="00AB0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Принимаются меры по предотвращению появления неже</w:t>
            </w:r>
            <w:r w:rsidR="00AB0CC9">
              <w:rPr>
                <w:rFonts w:ascii="Times New Roman" w:hAnsi="Times New Roman" w:cs="Times New Roman"/>
                <w:sz w:val="24"/>
                <w:szCs w:val="24"/>
              </w:rPr>
              <w:t>лательного потомства у животных</w:t>
            </w:r>
          </w:p>
        </w:tc>
        <w:tc>
          <w:tcPr>
            <w:tcW w:w="3828" w:type="dxa"/>
          </w:tcPr>
          <w:p w14:paraId="06D0F4AC" w14:textId="77777777" w:rsidR="003A3101" w:rsidRPr="003D3686" w:rsidRDefault="003A3101" w:rsidP="00DF5101">
            <w:r w:rsidRPr="003D3686">
              <w:t>п. 3 ч. 1 ст. 9 Федерального закона № 498-ФЗ</w:t>
            </w:r>
          </w:p>
        </w:tc>
        <w:tc>
          <w:tcPr>
            <w:tcW w:w="851" w:type="dxa"/>
          </w:tcPr>
          <w:p w14:paraId="19471B57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F09C90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44B336D9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</w:pPr>
          </w:p>
        </w:tc>
        <w:tc>
          <w:tcPr>
            <w:tcW w:w="1626" w:type="dxa"/>
          </w:tcPr>
          <w:p w14:paraId="2A4C0A4F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</w:pPr>
          </w:p>
        </w:tc>
      </w:tr>
      <w:tr w:rsidR="003A3101" w:rsidRPr="00D01324" w14:paraId="314B5968" w14:textId="77777777" w:rsidTr="00AB0CC9">
        <w:tc>
          <w:tcPr>
            <w:tcW w:w="709" w:type="dxa"/>
          </w:tcPr>
          <w:p w14:paraId="6B6C3405" w14:textId="56791464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31148FDD" w14:textId="6B227540" w:rsidR="003A3101" w:rsidRPr="003D3686" w:rsidRDefault="003A3101" w:rsidP="00AB0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Осуществляется обращение с биологическими отходами в соответствии с законод</w:t>
            </w:r>
            <w:r w:rsidR="00AB0CC9">
              <w:rPr>
                <w:rFonts w:ascii="Times New Roman" w:hAnsi="Times New Roman" w:cs="Times New Roman"/>
                <w:sz w:val="24"/>
                <w:szCs w:val="24"/>
              </w:rPr>
              <w:t>ательством Российской Федерации</w:t>
            </w:r>
          </w:p>
        </w:tc>
        <w:tc>
          <w:tcPr>
            <w:tcW w:w="3828" w:type="dxa"/>
          </w:tcPr>
          <w:p w14:paraId="7CDFE86C" w14:textId="77777777" w:rsidR="003A3101" w:rsidRPr="003D3686" w:rsidRDefault="003A3101" w:rsidP="00DF5101">
            <w:r w:rsidRPr="003D3686">
              <w:t>п. 5 ч. 1 ст. 9 Федерального закона № 498-ФЗ</w:t>
            </w:r>
          </w:p>
        </w:tc>
        <w:tc>
          <w:tcPr>
            <w:tcW w:w="851" w:type="dxa"/>
          </w:tcPr>
          <w:p w14:paraId="34E480F4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33E516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0AE84BAC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</w:pPr>
          </w:p>
        </w:tc>
        <w:tc>
          <w:tcPr>
            <w:tcW w:w="1626" w:type="dxa"/>
          </w:tcPr>
          <w:p w14:paraId="0CABAE53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</w:pPr>
          </w:p>
        </w:tc>
      </w:tr>
      <w:tr w:rsidR="003A3101" w:rsidRPr="00D01324" w14:paraId="7D384ADC" w14:textId="77777777" w:rsidTr="00AB0CC9">
        <w:trPr>
          <w:trHeight w:val="1478"/>
        </w:trPr>
        <w:tc>
          <w:tcPr>
            <w:tcW w:w="709" w:type="dxa"/>
          </w:tcPr>
          <w:p w14:paraId="32B1A78D" w14:textId="7E10234E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64758B9C" w14:textId="25AA91C9" w:rsidR="003A3101" w:rsidRPr="003D3686" w:rsidRDefault="003A3101" w:rsidP="00AB0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Не содержатся и не используются животные, включенные в </w:t>
            </w:r>
            <w:hyperlink r:id="rId6" w:history="1">
              <w:r w:rsidRPr="003D3686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 жив</w:t>
            </w:r>
            <w:r w:rsidR="00AB0CC9">
              <w:rPr>
                <w:rFonts w:ascii="Times New Roman" w:hAnsi="Times New Roman" w:cs="Times New Roman"/>
                <w:sz w:val="24"/>
                <w:szCs w:val="24"/>
              </w:rPr>
              <w:t>отных, запрещенных к содержанию</w:t>
            </w:r>
          </w:p>
        </w:tc>
        <w:tc>
          <w:tcPr>
            <w:tcW w:w="3828" w:type="dxa"/>
          </w:tcPr>
          <w:p w14:paraId="38A5BC08" w14:textId="3D108BDC" w:rsidR="003A3101" w:rsidRPr="003D3686" w:rsidRDefault="003A3101" w:rsidP="00DF5101">
            <w:r w:rsidRPr="003D3686">
              <w:t xml:space="preserve">п. 1 ч.1 ст. 10 Федерального закона № 498-ФЗ, </w:t>
            </w:r>
            <w:r w:rsidR="00AB0CC9">
              <w:t>п</w:t>
            </w:r>
            <w:r w:rsidRPr="003D3686">
              <w:t>остановление Правительств</w:t>
            </w:r>
            <w:r w:rsidR="00AB0CC9">
              <w:t>а Российской Федерации от 22 июня 2019 года</w:t>
            </w:r>
            <w:r w:rsidR="0037239D">
              <w:t xml:space="preserve">      </w:t>
            </w:r>
            <w:r w:rsidRPr="003D3686">
              <w:t>№ 795 «Об утверждении перечня животных, запрещенных к содержанию»</w:t>
            </w:r>
          </w:p>
        </w:tc>
        <w:tc>
          <w:tcPr>
            <w:tcW w:w="851" w:type="dxa"/>
          </w:tcPr>
          <w:p w14:paraId="492B6256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685882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5E182FD8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</w:pPr>
          </w:p>
        </w:tc>
        <w:tc>
          <w:tcPr>
            <w:tcW w:w="1626" w:type="dxa"/>
          </w:tcPr>
          <w:p w14:paraId="60F04948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</w:pPr>
          </w:p>
        </w:tc>
      </w:tr>
      <w:tr w:rsidR="003A3101" w:rsidRPr="00D01324" w14:paraId="753034A0" w14:textId="77777777" w:rsidTr="00AB0CC9">
        <w:tc>
          <w:tcPr>
            <w:tcW w:w="709" w:type="dxa"/>
          </w:tcPr>
          <w:p w14:paraId="739CD5DA" w14:textId="4C276584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62C4F6D1" w14:textId="193C8A5D" w:rsidR="003A3101" w:rsidRPr="003D3686" w:rsidRDefault="003A3101" w:rsidP="0078397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71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="00783971" w:rsidRPr="00783971">
              <w:rPr>
                <w:rFonts w:ascii="Times New Roman" w:hAnsi="Times New Roman" w:cs="Times New Roman"/>
                <w:sz w:val="24"/>
                <w:szCs w:val="24"/>
              </w:rPr>
              <w:t xml:space="preserve"> не натравливаются</w:t>
            </w:r>
            <w:r w:rsidRPr="00783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971" w:rsidRPr="00783971">
              <w:rPr>
                <w:rFonts w:ascii="Times New Roman" w:hAnsi="Times New Roman" w:cs="Times New Roman"/>
                <w:sz w:val="24"/>
                <w:szCs w:val="24"/>
              </w:rPr>
              <w:t>на людей, за исключением случаев необходимой обороны, использования служебных животных в соответствии с законодательством Российской Федерации и</w:t>
            </w:r>
            <w:r w:rsidR="00783971">
              <w:rPr>
                <w:rFonts w:ascii="Times New Roman" w:hAnsi="Times New Roman" w:cs="Times New Roman"/>
                <w:sz w:val="24"/>
                <w:szCs w:val="24"/>
              </w:rPr>
              <w:t>ли дрессировки собак кинологами</w:t>
            </w:r>
          </w:p>
        </w:tc>
        <w:tc>
          <w:tcPr>
            <w:tcW w:w="3828" w:type="dxa"/>
          </w:tcPr>
          <w:p w14:paraId="393D9C0C" w14:textId="3BE6E272" w:rsidR="003A3101" w:rsidRPr="003D3686" w:rsidRDefault="00783971" w:rsidP="00783971">
            <w:r>
              <w:t>п. 2 ч.1 ст. 10</w:t>
            </w:r>
            <w:r w:rsidR="003A3101" w:rsidRPr="003D3686">
              <w:t xml:space="preserve"> Федерального закона № 498-ФЗ</w:t>
            </w:r>
          </w:p>
        </w:tc>
        <w:tc>
          <w:tcPr>
            <w:tcW w:w="851" w:type="dxa"/>
          </w:tcPr>
          <w:p w14:paraId="0B985653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345915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94A7DE7" w14:textId="77777777" w:rsidR="003A3101" w:rsidRPr="00D01324" w:rsidRDefault="003A3101" w:rsidP="00DF5101">
            <w:pPr>
              <w:spacing w:before="100" w:beforeAutospacing="1" w:after="100" w:afterAutospacing="1"/>
              <w:ind w:left="-65" w:firstLine="65"/>
              <w:jc w:val="center"/>
            </w:pPr>
          </w:p>
        </w:tc>
        <w:tc>
          <w:tcPr>
            <w:tcW w:w="1626" w:type="dxa"/>
          </w:tcPr>
          <w:p w14:paraId="69CCE9BF" w14:textId="77777777" w:rsidR="003A3101" w:rsidRPr="00D01324" w:rsidRDefault="003A3101" w:rsidP="00DF5101">
            <w:pPr>
              <w:spacing w:before="100" w:beforeAutospacing="1" w:after="100" w:afterAutospacing="1"/>
              <w:ind w:left="-65" w:firstLine="65"/>
              <w:jc w:val="center"/>
              <w:rPr>
                <w:color w:val="000000"/>
              </w:rPr>
            </w:pPr>
          </w:p>
        </w:tc>
      </w:tr>
      <w:tr w:rsidR="00783971" w:rsidRPr="00D01324" w14:paraId="55D50A1E" w14:textId="77777777" w:rsidTr="00AB0CC9">
        <w:tc>
          <w:tcPr>
            <w:tcW w:w="709" w:type="dxa"/>
          </w:tcPr>
          <w:p w14:paraId="639FCCE9" w14:textId="2797260A" w:rsidR="00783971" w:rsidRPr="00D01324" w:rsidRDefault="0078397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5" w:type="dxa"/>
          </w:tcPr>
          <w:p w14:paraId="3BF9E472" w14:textId="1FB56847" w:rsidR="00783971" w:rsidRPr="00783971" w:rsidRDefault="00783971" w:rsidP="0078397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783971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служебных животных)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натравливаются </w:t>
            </w:r>
            <w:r w:rsidRPr="00783971">
              <w:rPr>
                <w:rFonts w:ascii="Times New Roman" w:hAnsi="Times New Roman" w:cs="Times New Roman"/>
                <w:sz w:val="24"/>
                <w:szCs w:val="24"/>
              </w:rPr>
              <w:t>на других животных</w:t>
            </w:r>
          </w:p>
          <w:p w14:paraId="0484E32F" w14:textId="77777777" w:rsidR="00783971" w:rsidRPr="003D3686" w:rsidRDefault="00783971" w:rsidP="00AB0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90C420F" w14:textId="0A615C21" w:rsidR="00783971" w:rsidRPr="003D3686" w:rsidRDefault="00783971" w:rsidP="00DF5101">
            <w:r w:rsidRPr="003D3686">
              <w:lastRenderedPageBreak/>
              <w:t>п.2 ч. 2 ст. 11 Федерального закона № 498-ФЗ</w:t>
            </w:r>
          </w:p>
        </w:tc>
        <w:tc>
          <w:tcPr>
            <w:tcW w:w="851" w:type="dxa"/>
          </w:tcPr>
          <w:p w14:paraId="664F3E4C" w14:textId="77777777" w:rsidR="00783971" w:rsidRPr="00D01324" w:rsidRDefault="0078397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15C566" w14:textId="77777777" w:rsidR="00783971" w:rsidRPr="00D01324" w:rsidRDefault="0078397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2342A117" w14:textId="77777777" w:rsidR="00783971" w:rsidRPr="00D01324" w:rsidRDefault="00783971" w:rsidP="00DF5101">
            <w:pPr>
              <w:spacing w:before="100" w:beforeAutospacing="1" w:after="100" w:afterAutospacing="1"/>
              <w:ind w:left="-65" w:firstLine="65"/>
              <w:jc w:val="center"/>
            </w:pPr>
          </w:p>
        </w:tc>
        <w:tc>
          <w:tcPr>
            <w:tcW w:w="1626" w:type="dxa"/>
          </w:tcPr>
          <w:p w14:paraId="4E2AAA53" w14:textId="77777777" w:rsidR="00783971" w:rsidRPr="00D01324" w:rsidRDefault="00783971" w:rsidP="00DF5101">
            <w:pPr>
              <w:spacing w:before="100" w:beforeAutospacing="1" w:after="100" w:afterAutospacing="1"/>
              <w:ind w:left="-65" w:firstLine="65"/>
              <w:jc w:val="center"/>
              <w:rPr>
                <w:color w:val="000000"/>
              </w:rPr>
            </w:pPr>
          </w:p>
        </w:tc>
      </w:tr>
      <w:tr w:rsidR="003A3101" w:rsidRPr="00D01324" w14:paraId="328DDC9B" w14:textId="77777777" w:rsidTr="00AB0CC9">
        <w:tc>
          <w:tcPr>
            <w:tcW w:w="709" w:type="dxa"/>
          </w:tcPr>
          <w:p w14:paraId="555FE213" w14:textId="083304AB" w:rsidR="003A3101" w:rsidRPr="00D01324" w:rsidRDefault="0078397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5A70C7CB" w14:textId="4BAC9DBF" w:rsidR="003A3101" w:rsidRPr="003D3686" w:rsidRDefault="003A3101" w:rsidP="00AB0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организовывают</w:t>
            </w:r>
            <w:r w:rsidR="00AB0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 и не проводятся бои животных</w:t>
            </w:r>
          </w:p>
        </w:tc>
        <w:tc>
          <w:tcPr>
            <w:tcW w:w="3828" w:type="dxa"/>
          </w:tcPr>
          <w:p w14:paraId="33ADAF3B" w14:textId="77777777" w:rsidR="003A3101" w:rsidRPr="003D3686" w:rsidRDefault="003A3101" w:rsidP="00DF5101">
            <w:pPr>
              <w:jc w:val="both"/>
            </w:pPr>
            <w:r w:rsidRPr="003D3686">
              <w:t xml:space="preserve">п. 5 ч. 2 ст. 11 Федерального закона № 498-ФЗ </w:t>
            </w:r>
          </w:p>
        </w:tc>
        <w:tc>
          <w:tcPr>
            <w:tcW w:w="851" w:type="dxa"/>
          </w:tcPr>
          <w:p w14:paraId="29284745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42FDEF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A146176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626" w:type="dxa"/>
          </w:tcPr>
          <w:p w14:paraId="2AEBC914" w14:textId="77777777" w:rsidR="003A3101" w:rsidRPr="00D01324" w:rsidRDefault="003A3101" w:rsidP="00DF51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3A3101" w:rsidRPr="00D01324" w14:paraId="01CB5E75" w14:textId="77777777" w:rsidTr="00AB0CC9">
        <w:tc>
          <w:tcPr>
            <w:tcW w:w="709" w:type="dxa"/>
          </w:tcPr>
          <w:p w14:paraId="07550612" w14:textId="0D1185CA" w:rsidR="003A3101" w:rsidRPr="00D01324" w:rsidRDefault="0078397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63D69942" w14:textId="382C8872" w:rsidR="003A3101" w:rsidRPr="003D3686" w:rsidRDefault="003A3101" w:rsidP="00AB0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использование домашних животных </w:t>
            </w:r>
            <w:r w:rsidR="00AB0C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в предпринимательской деятельности, за исключением случаев, установленных Правительством Российской Федерации.</w:t>
            </w:r>
          </w:p>
        </w:tc>
        <w:tc>
          <w:tcPr>
            <w:tcW w:w="3828" w:type="dxa"/>
          </w:tcPr>
          <w:p w14:paraId="3AC26613" w14:textId="1F7B5203" w:rsidR="003A3101" w:rsidRPr="003D3686" w:rsidRDefault="003A3101" w:rsidP="00DF5101">
            <w:r w:rsidRPr="003D3686">
              <w:t xml:space="preserve">п. 2 ст. 13 Федерального закона </w:t>
            </w:r>
            <w:r w:rsidR="00AB0CC9">
              <w:br/>
            </w:r>
            <w:r w:rsidRPr="003D3686">
              <w:t>№ 498-ФЗ</w:t>
            </w:r>
          </w:p>
        </w:tc>
        <w:tc>
          <w:tcPr>
            <w:tcW w:w="851" w:type="dxa"/>
          </w:tcPr>
          <w:p w14:paraId="4ED2AC5C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2B2DE0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2A8BA5CB" w14:textId="77777777" w:rsidR="003A3101" w:rsidRPr="00D01324" w:rsidRDefault="003A3101" w:rsidP="00DF5101">
            <w:pPr>
              <w:jc w:val="center"/>
            </w:pPr>
          </w:p>
        </w:tc>
        <w:tc>
          <w:tcPr>
            <w:tcW w:w="1626" w:type="dxa"/>
          </w:tcPr>
          <w:p w14:paraId="4A643829" w14:textId="77777777" w:rsidR="003A3101" w:rsidRPr="00D01324" w:rsidRDefault="003A3101" w:rsidP="00DF5101">
            <w:pPr>
              <w:jc w:val="center"/>
            </w:pPr>
          </w:p>
        </w:tc>
      </w:tr>
      <w:tr w:rsidR="003A3101" w:rsidRPr="00D01324" w14:paraId="1B240544" w14:textId="77777777" w:rsidTr="00AB0CC9">
        <w:tc>
          <w:tcPr>
            <w:tcW w:w="709" w:type="dxa"/>
          </w:tcPr>
          <w:p w14:paraId="71F34EA5" w14:textId="76C24040" w:rsidR="003A3101" w:rsidRPr="00D01324" w:rsidRDefault="0078397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1E1D0D3A" w14:textId="77777777" w:rsidR="003A3101" w:rsidRPr="003D3686" w:rsidRDefault="003A3101" w:rsidP="00AB0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количество домашних животных находится в пределах следующей нормы: </w:t>
            </w:r>
          </w:p>
          <w:p w14:paraId="5B91293C" w14:textId="39B7B190" w:rsidR="003A3101" w:rsidRPr="003D3686" w:rsidRDefault="003A3101" w:rsidP="00AB0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при содержании домашних животных в жилых помещениях частных домов, квартир, коммунальных квартир и комнатах о</w:t>
            </w:r>
            <w:r w:rsidR="00AB0CC9">
              <w:rPr>
                <w:rFonts w:ascii="Times New Roman" w:hAnsi="Times New Roman" w:cs="Times New Roman"/>
                <w:sz w:val="24"/>
                <w:szCs w:val="24"/>
              </w:rPr>
              <w:t>бщежитий на каждые 12 кв. м</w:t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помещения – не боле</w:t>
            </w:r>
            <w:r w:rsidR="00AB0CC9">
              <w:rPr>
                <w:rFonts w:ascii="Times New Roman" w:hAnsi="Times New Roman" w:cs="Times New Roman"/>
                <w:sz w:val="24"/>
                <w:szCs w:val="24"/>
              </w:rPr>
              <w:t xml:space="preserve">е 1 собаки или не более </w:t>
            </w:r>
            <w:r w:rsidR="00F91A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0CC9">
              <w:rPr>
                <w:rFonts w:ascii="Times New Roman" w:hAnsi="Times New Roman" w:cs="Times New Roman"/>
                <w:sz w:val="24"/>
                <w:szCs w:val="24"/>
              </w:rPr>
              <w:t>2 кошек</w:t>
            </w:r>
          </w:p>
        </w:tc>
        <w:tc>
          <w:tcPr>
            <w:tcW w:w="3828" w:type="dxa"/>
          </w:tcPr>
          <w:p w14:paraId="57F1A2BD" w14:textId="1028C33E" w:rsidR="003A3101" w:rsidRPr="003D3686" w:rsidRDefault="003A3101" w:rsidP="00DF5101">
            <w:r w:rsidRPr="003D3686">
              <w:t xml:space="preserve">ч. 3 ст. 13 Федерального закона </w:t>
            </w:r>
            <w:r w:rsidR="00AB0CC9">
              <w:br/>
            </w:r>
            <w:r w:rsidRPr="003D3686">
              <w:t>№ 498-ФЗ,</w:t>
            </w:r>
            <w:r w:rsidR="00AB0CC9">
              <w:t xml:space="preserve"> п. 5.1</w:t>
            </w:r>
            <w:r w:rsidRPr="003D3686">
              <w:t xml:space="preserve"> Дополнительных требований</w:t>
            </w:r>
          </w:p>
        </w:tc>
        <w:tc>
          <w:tcPr>
            <w:tcW w:w="851" w:type="dxa"/>
          </w:tcPr>
          <w:p w14:paraId="6BFD0F0A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36DF6D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2264EE8" w14:textId="77777777" w:rsidR="003A3101" w:rsidRPr="00D01324" w:rsidRDefault="003A3101" w:rsidP="00DF5101">
            <w:pPr>
              <w:jc w:val="center"/>
            </w:pPr>
          </w:p>
        </w:tc>
        <w:tc>
          <w:tcPr>
            <w:tcW w:w="1626" w:type="dxa"/>
          </w:tcPr>
          <w:p w14:paraId="72AE1336" w14:textId="77777777" w:rsidR="003A3101" w:rsidRPr="00D01324" w:rsidRDefault="003A3101" w:rsidP="00DF5101">
            <w:pPr>
              <w:jc w:val="center"/>
            </w:pPr>
          </w:p>
        </w:tc>
      </w:tr>
      <w:tr w:rsidR="003A3101" w:rsidRPr="00D01324" w14:paraId="13B6EB4A" w14:textId="77777777" w:rsidTr="00AB0CC9">
        <w:tc>
          <w:tcPr>
            <w:tcW w:w="709" w:type="dxa"/>
          </w:tcPr>
          <w:p w14:paraId="4FEAC4EA" w14:textId="7BD210FF" w:rsidR="003A3101" w:rsidRPr="00D01324" w:rsidRDefault="0078397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7C911C39" w14:textId="338A8612" w:rsidR="003A3101" w:rsidRPr="003D3686" w:rsidRDefault="003A3101" w:rsidP="00AB0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При превышении допустимого количества домашних животных в местах их содержания владелец таких животных предпринял меры, направленные на обеспечение домашним животным необходимого про</w:t>
            </w:r>
            <w:r w:rsidR="00507024">
              <w:rPr>
                <w:rFonts w:ascii="Times New Roman" w:hAnsi="Times New Roman" w:cs="Times New Roman"/>
                <w:sz w:val="24"/>
                <w:szCs w:val="24"/>
              </w:rPr>
              <w:t>странства для жизнедеятельности</w:t>
            </w:r>
          </w:p>
        </w:tc>
        <w:tc>
          <w:tcPr>
            <w:tcW w:w="3828" w:type="dxa"/>
          </w:tcPr>
          <w:p w14:paraId="74D28027" w14:textId="41B0E79A" w:rsidR="003A3101" w:rsidRPr="003D3686" w:rsidRDefault="003A3101" w:rsidP="00DF5101">
            <w:r w:rsidRPr="003D3686">
              <w:t xml:space="preserve">ч. 3 ст. 13 Федерального закона </w:t>
            </w:r>
            <w:r w:rsidR="00507024">
              <w:br/>
            </w:r>
            <w:r w:rsidRPr="003D3686">
              <w:t>№ 498-ФЗ,</w:t>
            </w:r>
            <w:r w:rsidR="00A01E9F">
              <w:t xml:space="preserve"> </w:t>
            </w:r>
            <w:r w:rsidR="00507024">
              <w:t>п. 5.2</w:t>
            </w:r>
            <w:r w:rsidRPr="003D3686">
              <w:t xml:space="preserve"> Дополнительных требований</w:t>
            </w:r>
          </w:p>
        </w:tc>
        <w:tc>
          <w:tcPr>
            <w:tcW w:w="851" w:type="dxa"/>
          </w:tcPr>
          <w:p w14:paraId="4A8B469D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20C4FB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7031CA1E" w14:textId="77777777" w:rsidR="003A3101" w:rsidRPr="00D01324" w:rsidRDefault="003A3101" w:rsidP="00DF5101">
            <w:pPr>
              <w:jc w:val="center"/>
            </w:pPr>
          </w:p>
        </w:tc>
        <w:tc>
          <w:tcPr>
            <w:tcW w:w="1626" w:type="dxa"/>
          </w:tcPr>
          <w:p w14:paraId="4123C12E" w14:textId="77777777" w:rsidR="003A3101" w:rsidRPr="00D01324" w:rsidRDefault="003A3101" w:rsidP="00DF5101">
            <w:pPr>
              <w:jc w:val="center"/>
            </w:pPr>
          </w:p>
        </w:tc>
      </w:tr>
      <w:tr w:rsidR="003A3101" w:rsidRPr="00D01324" w14:paraId="43F4BC84" w14:textId="77777777" w:rsidTr="00AB0CC9">
        <w:tc>
          <w:tcPr>
            <w:tcW w:w="709" w:type="dxa"/>
          </w:tcPr>
          <w:p w14:paraId="6B6D26BC" w14:textId="12B33076" w:rsidR="003A3101" w:rsidRPr="00D01324" w:rsidRDefault="0078397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5573E49F" w14:textId="506F0F46" w:rsidR="003A3101" w:rsidRPr="003D3686" w:rsidRDefault="003A3101" w:rsidP="00AB0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Выгул собак осуществляется под присмотром сопровождающего лица и в зависимости от места его проведения, с применением принадлежностей, исключающих неконтролируемое свободное передвижение, обеспечивающих безопасность других животных, граждан и имущества (поводок и намордник), либо без применения таких пр</w:t>
            </w:r>
            <w:r w:rsidR="00507024">
              <w:rPr>
                <w:rFonts w:ascii="Times New Roman" w:hAnsi="Times New Roman" w:cs="Times New Roman"/>
                <w:sz w:val="24"/>
                <w:szCs w:val="24"/>
              </w:rPr>
              <w:t>инадлежностей (свободный выгул)</w:t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5A167802" w14:textId="5723B9BA" w:rsidR="003A3101" w:rsidRPr="003D3686" w:rsidRDefault="003A3101" w:rsidP="00DF5101">
            <w:r w:rsidRPr="003D3686">
              <w:t>ч.</w:t>
            </w:r>
            <w:r w:rsidR="00507024">
              <w:t xml:space="preserve"> 4 ст. 13 Федерального закона </w:t>
            </w:r>
            <w:r w:rsidR="00F91A92">
              <w:br/>
            </w:r>
            <w:r w:rsidR="00507024">
              <w:t xml:space="preserve">№ </w:t>
            </w:r>
            <w:r w:rsidRPr="003D3686">
              <w:t>498-ФЗ,</w:t>
            </w:r>
          </w:p>
          <w:p w14:paraId="2B06D32C" w14:textId="75A7A7FE" w:rsidR="003A3101" w:rsidRPr="003D3686" w:rsidRDefault="00507024" w:rsidP="00DF5101">
            <w:r>
              <w:t>п. 3.1</w:t>
            </w:r>
            <w:r w:rsidR="003A3101" w:rsidRPr="003D3686">
              <w:t xml:space="preserve"> Дополнительных требований</w:t>
            </w:r>
          </w:p>
        </w:tc>
        <w:tc>
          <w:tcPr>
            <w:tcW w:w="851" w:type="dxa"/>
          </w:tcPr>
          <w:p w14:paraId="3FE00EC9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A3F9A8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5AAD6431" w14:textId="77777777" w:rsidR="003A3101" w:rsidRPr="00D01324" w:rsidRDefault="003A3101" w:rsidP="00DF5101">
            <w:pPr>
              <w:jc w:val="center"/>
            </w:pPr>
          </w:p>
        </w:tc>
        <w:tc>
          <w:tcPr>
            <w:tcW w:w="1626" w:type="dxa"/>
          </w:tcPr>
          <w:p w14:paraId="48E9948D" w14:textId="77777777" w:rsidR="003A3101" w:rsidRPr="00D01324" w:rsidRDefault="003A3101" w:rsidP="00DF5101">
            <w:pPr>
              <w:jc w:val="center"/>
            </w:pPr>
          </w:p>
        </w:tc>
      </w:tr>
      <w:tr w:rsidR="003A3101" w:rsidRPr="00D01324" w14:paraId="7C8FF752" w14:textId="77777777" w:rsidTr="00AB0CC9">
        <w:tc>
          <w:tcPr>
            <w:tcW w:w="709" w:type="dxa"/>
          </w:tcPr>
          <w:p w14:paraId="1EF0DEE2" w14:textId="5ABFE878" w:rsidR="003A3101" w:rsidRPr="00D01324" w:rsidRDefault="0078397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19A35028" w14:textId="6EE361CA" w:rsidR="003A3101" w:rsidRPr="003D3686" w:rsidRDefault="003A3101" w:rsidP="00AB0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территориях населенного пункта (за исключением площадок для выгула собак либо других специально отведенных органами местного самоуправления для этих </w:t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целей мест) выгул собак (высотой от 30 сантиметров </w:t>
            </w:r>
            <w:r w:rsidR="005070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и более в холке) осуществляется с применением принадлежностей, обеспечивающих безопасность других животных, граждан и</w:t>
            </w:r>
            <w:r w:rsidR="00507024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(поводок, намордник)</w:t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2946D005" w14:textId="4A916782" w:rsidR="003A3101" w:rsidRPr="003D3686" w:rsidRDefault="003A3101" w:rsidP="00DF5101">
            <w:r w:rsidRPr="003D3686">
              <w:lastRenderedPageBreak/>
              <w:t xml:space="preserve">ч. 4 ст. 13 Федерального закона </w:t>
            </w:r>
            <w:r w:rsidR="00F91A92">
              <w:br/>
            </w:r>
            <w:r w:rsidRPr="003D3686">
              <w:t>№ 498-ФЗ,</w:t>
            </w:r>
          </w:p>
          <w:p w14:paraId="1CA72038" w14:textId="3060B2BA" w:rsidR="003A3101" w:rsidRPr="003D3686" w:rsidRDefault="00507024" w:rsidP="00DF5101">
            <w:r>
              <w:t>п. 3.2</w:t>
            </w:r>
            <w:r w:rsidR="003A3101" w:rsidRPr="003D3686">
              <w:t xml:space="preserve"> Дополнительных требований</w:t>
            </w:r>
          </w:p>
        </w:tc>
        <w:tc>
          <w:tcPr>
            <w:tcW w:w="851" w:type="dxa"/>
          </w:tcPr>
          <w:p w14:paraId="528BB3FF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852B8E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13E4D256" w14:textId="77777777" w:rsidR="003A3101" w:rsidRPr="00D01324" w:rsidRDefault="003A3101" w:rsidP="00DF5101">
            <w:pPr>
              <w:jc w:val="center"/>
            </w:pPr>
          </w:p>
        </w:tc>
        <w:tc>
          <w:tcPr>
            <w:tcW w:w="1626" w:type="dxa"/>
          </w:tcPr>
          <w:p w14:paraId="4C65E85C" w14:textId="77777777" w:rsidR="003A3101" w:rsidRPr="00D01324" w:rsidRDefault="003A3101" w:rsidP="00DF5101">
            <w:pPr>
              <w:jc w:val="center"/>
            </w:pPr>
          </w:p>
        </w:tc>
      </w:tr>
      <w:tr w:rsidR="003A3101" w:rsidRPr="00D01324" w14:paraId="458041DB" w14:textId="77777777" w:rsidTr="00AB0CC9">
        <w:tc>
          <w:tcPr>
            <w:tcW w:w="709" w:type="dxa"/>
          </w:tcPr>
          <w:p w14:paraId="3A100631" w14:textId="5FCDAD7A" w:rsidR="003A3101" w:rsidRPr="00D01324" w:rsidRDefault="0078397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13CA53F4" w14:textId="32689CAC" w:rsidR="003A3101" w:rsidRPr="003D3686" w:rsidRDefault="003A3101" w:rsidP="005070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Не допускается выгул собак без</w:t>
            </w:r>
            <w:r w:rsidR="00507024">
              <w:rPr>
                <w:rFonts w:ascii="Times New Roman" w:hAnsi="Times New Roman" w:cs="Times New Roman"/>
                <w:sz w:val="24"/>
                <w:szCs w:val="24"/>
              </w:rPr>
              <w:t xml:space="preserve"> присмотра сопровождающего лица</w:t>
            </w:r>
          </w:p>
        </w:tc>
        <w:tc>
          <w:tcPr>
            <w:tcW w:w="3828" w:type="dxa"/>
          </w:tcPr>
          <w:p w14:paraId="24C931B3" w14:textId="3F2AC883" w:rsidR="003A3101" w:rsidRPr="003D3686" w:rsidRDefault="003A3101" w:rsidP="00507024">
            <w:pPr>
              <w:jc w:val="both"/>
            </w:pPr>
            <w:r w:rsidRPr="003D3686">
              <w:t xml:space="preserve">ч. 4 ст. 13 Федерального закона </w:t>
            </w:r>
            <w:r w:rsidR="00507024">
              <w:br/>
            </w:r>
            <w:r w:rsidRPr="003D3686">
              <w:t>№ 498-ФЗ,</w:t>
            </w:r>
            <w:r w:rsidR="00507024">
              <w:t xml:space="preserve"> п. 3.2</w:t>
            </w:r>
            <w:r w:rsidRPr="003D3686">
              <w:t xml:space="preserve"> Дополнительных требований</w:t>
            </w:r>
          </w:p>
        </w:tc>
        <w:tc>
          <w:tcPr>
            <w:tcW w:w="851" w:type="dxa"/>
          </w:tcPr>
          <w:p w14:paraId="55845A2C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842206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551A2A6D" w14:textId="77777777" w:rsidR="003A3101" w:rsidRPr="00D01324" w:rsidRDefault="003A3101" w:rsidP="00DF5101">
            <w:pPr>
              <w:jc w:val="center"/>
            </w:pPr>
          </w:p>
        </w:tc>
        <w:tc>
          <w:tcPr>
            <w:tcW w:w="1626" w:type="dxa"/>
          </w:tcPr>
          <w:p w14:paraId="67DA872A" w14:textId="77777777" w:rsidR="003A3101" w:rsidRPr="00D01324" w:rsidRDefault="003A3101" w:rsidP="00DF5101">
            <w:pPr>
              <w:jc w:val="center"/>
            </w:pPr>
          </w:p>
        </w:tc>
      </w:tr>
      <w:tr w:rsidR="003A3101" w:rsidRPr="00D01324" w14:paraId="00B0E57F" w14:textId="77777777" w:rsidTr="00AB0CC9">
        <w:tc>
          <w:tcPr>
            <w:tcW w:w="709" w:type="dxa"/>
          </w:tcPr>
          <w:p w14:paraId="646B421A" w14:textId="1954074D" w:rsidR="003A3101" w:rsidRPr="00D01324" w:rsidRDefault="0078397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01D3CD98" w14:textId="2DD57031" w:rsidR="003A3101" w:rsidRPr="003D3686" w:rsidRDefault="003A3101" w:rsidP="005070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Не осуществляется выгул собак (высотой от 30 сантиметров и более в холке) лицами младше 14 лет</w:t>
            </w:r>
          </w:p>
          <w:p w14:paraId="3582F425" w14:textId="77777777" w:rsidR="003A3101" w:rsidRPr="003D3686" w:rsidRDefault="003A3101" w:rsidP="005070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904DFFA" w14:textId="2BF2A116" w:rsidR="003A3101" w:rsidRPr="003D3686" w:rsidRDefault="003A3101" w:rsidP="00507024">
            <w:pPr>
              <w:jc w:val="both"/>
            </w:pPr>
            <w:r w:rsidRPr="003D3686">
              <w:t xml:space="preserve">ч. 4 ст. 13 Федерального закона </w:t>
            </w:r>
            <w:r w:rsidR="00507024">
              <w:br/>
            </w:r>
            <w:r w:rsidRPr="003D3686">
              <w:t>№ 498-ФЗ,</w:t>
            </w:r>
            <w:r w:rsidR="00507024">
              <w:t xml:space="preserve"> п. 3.3</w:t>
            </w:r>
            <w:r w:rsidRPr="003D3686">
              <w:t xml:space="preserve"> Дополнительных требований</w:t>
            </w:r>
          </w:p>
        </w:tc>
        <w:tc>
          <w:tcPr>
            <w:tcW w:w="851" w:type="dxa"/>
          </w:tcPr>
          <w:p w14:paraId="7B1167BD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C5A968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B00DC69" w14:textId="77777777" w:rsidR="003A3101" w:rsidRPr="00D01324" w:rsidRDefault="003A3101" w:rsidP="00DF5101">
            <w:pPr>
              <w:jc w:val="center"/>
            </w:pPr>
          </w:p>
        </w:tc>
        <w:tc>
          <w:tcPr>
            <w:tcW w:w="1626" w:type="dxa"/>
          </w:tcPr>
          <w:p w14:paraId="1B149BFC" w14:textId="77777777" w:rsidR="003A3101" w:rsidRPr="00D01324" w:rsidRDefault="003A3101" w:rsidP="00DF5101">
            <w:pPr>
              <w:jc w:val="center"/>
            </w:pPr>
          </w:p>
        </w:tc>
      </w:tr>
      <w:tr w:rsidR="003A3101" w:rsidRPr="00D01324" w14:paraId="05038D08" w14:textId="77777777" w:rsidTr="00AB0CC9">
        <w:tc>
          <w:tcPr>
            <w:tcW w:w="709" w:type="dxa"/>
          </w:tcPr>
          <w:p w14:paraId="1D60EF89" w14:textId="58606C39" w:rsidR="003A3101" w:rsidRPr="00D01324" w:rsidRDefault="0078397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2AD22FAB" w14:textId="52756372" w:rsidR="003A3101" w:rsidRPr="003D3686" w:rsidRDefault="003A3101" w:rsidP="005070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Не осуществляется выгул одним лицом более двух собак (высотой от 30 сантиметро</w:t>
            </w:r>
            <w:r w:rsidR="00507024">
              <w:rPr>
                <w:rFonts w:ascii="Times New Roman" w:hAnsi="Times New Roman" w:cs="Times New Roman"/>
                <w:sz w:val="24"/>
                <w:szCs w:val="24"/>
              </w:rPr>
              <w:t>в и более в холке) одновременно</w:t>
            </w:r>
          </w:p>
          <w:p w14:paraId="5C7B6A61" w14:textId="77777777" w:rsidR="003A3101" w:rsidRPr="003D3686" w:rsidRDefault="003A3101" w:rsidP="005070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781F384" w14:textId="6F846852" w:rsidR="003A3101" w:rsidRPr="003D3686" w:rsidRDefault="003A3101" w:rsidP="00507024">
            <w:pPr>
              <w:jc w:val="both"/>
            </w:pPr>
            <w:r w:rsidRPr="003D3686">
              <w:t xml:space="preserve">ч. 4 ст. 13 Федерального закона </w:t>
            </w:r>
            <w:r w:rsidR="00507024">
              <w:br/>
            </w:r>
            <w:r w:rsidRPr="003D3686">
              <w:t>№ 498-ФЗ,</w:t>
            </w:r>
            <w:r w:rsidR="00507024">
              <w:t xml:space="preserve"> п. 3.3</w:t>
            </w:r>
            <w:r w:rsidRPr="003D3686">
              <w:t xml:space="preserve"> Дополнительных требований</w:t>
            </w:r>
          </w:p>
        </w:tc>
        <w:tc>
          <w:tcPr>
            <w:tcW w:w="851" w:type="dxa"/>
          </w:tcPr>
          <w:p w14:paraId="2F6806C4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D851B0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39C2A787" w14:textId="77777777" w:rsidR="003A3101" w:rsidRPr="00D01324" w:rsidRDefault="003A3101" w:rsidP="00DF5101">
            <w:pPr>
              <w:jc w:val="center"/>
            </w:pPr>
          </w:p>
        </w:tc>
        <w:tc>
          <w:tcPr>
            <w:tcW w:w="1626" w:type="dxa"/>
          </w:tcPr>
          <w:p w14:paraId="7BA1B0AB" w14:textId="77777777" w:rsidR="003A3101" w:rsidRPr="00D01324" w:rsidRDefault="003A3101" w:rsidP="00DF5101">
            <w:pPr>
              <w:jc w:val="center"/>
            </w:pPr>
          </w:p>
        </w:tc>
      </w:tr>
      <w:tr w:rsidR="003A3101" w:rsidRPr="00D01324" w14:paraId="5BD00190" w14:textId="77777777" w:rsidTr="00AB0CC9">
        <w:tc>
          <w:tcPr>
            <w:tcW w:w="709" w:type="dxa"/>
          </w:tcPr>
          <w:p w14:paraId="74461796" w14:textId="087737FC" w:rsidR="003A3101" w:rsidRPr="00D01324" w:rsidRDefault="0078397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4003D1B9" w14:textId="1AD3BC29" w:rsidR="003A3101" w:rsidRPr="003D3686" w:rsidRDefault="003A3101" w:rsidP="005070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Выгул домашних животных не осуществляется лицами, находящимися в состоянии алкогольного, токсическо</w:t>
            </w:r>
            <w:r w:rsidR="00507024">
              <w:rPr>
                <w:rFonts w:ascii="Times New Roman" w:hAnsi="Times New Roman" w:cs="Times New Roman"/>
                <w:sz w:val="24"/>
                <w:szCs w:val="24"/>
              </w:rPr>
              <w:t>го или наркотического опьянения</w:t>
            </w:r>
          </w:p>
        </w:tc>
        <w:tc>
          <w:tcPr>
            <w:tcW w:w="3828" w:type="dxa"/>
          </w:tcPr>
          <w:p w14:paraId="02DB932C" w14:textId="39F0E043" w:rsidR="003A3101" w:rsidRPr="003D3686" w:rsidRDefault="003A3101" w:rsidP="00507024">
            <w:pPr>
              <w:jc w:val="both"/>
            </w:pPr>
            <w:r w:rsidRPr="003D3686">
              <w:t xml:space="preserve">ч. 4 ст. 13 Федерального закона </w:t>
            </w:r>
            <w:r w:rsidR="00507024">
              <w:br/>
            </w:r>
            <w:r w:rsidRPr="003D3686">
              <w:t>№ 498-ФЗ,</w:t>
            </w:r>
            <w:r w:rsidR="00507024">
              <w:t xml:space="preserve"> п. 3.3</w:t>
            </w:r>
            <w:r w:rsidRPr="003D3686">
              <w:t xml:space="preserve"> Дополнительных требований</w:t>
            </w:r>
          </w:p>
        </w:tc>
        <w:tc>
          <w:tcPr>
            <w:tcW w:w="851" w:type="dxa"/>
          </w:tcPr>
          <w:p w14:paraId="3CA9B143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022C9C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4F764246" w14:textId="77777777" w:rsidR="003A3101" w:rsidRPr="00D01324" w:rsidRDefault="003A3101" w:rsidP="00DF5101">
            <w:pPr>
              <w:jc w:val="center"/>
            </w:pPr>
          </w:p>
        </w:tc>
        <w:tc>
          <w:tcPr>
            <w:tcW w:w="1626" w:type="dxa"/>
          </w:tcPr>
          <w:p w14:paraId="06D95CF6" w14:textId="77777777" w:rsidR="003A3101" w:rsidRPr="00D01324" w:rsidRDefault="003A3101" w:rsidP="00DF5101">
            <w:pPr>
              <w:jc w:val="center"/>
            </w:pPr>
          </w:p>
        </w:tc>
      </w:tr>
      <w:tr w:rsidR="003A3101" w:rsidRPr="00D01324" w14:paraId="4110BD1A" w14:textId="77777777" w:rsidTr="00AB0CC9">
        <w:tc>
          <w:tcPr>
            <w:tcW w:w="709" w:type="dxa"/>
          </w:tcPr>
          <w:p w14:paraId="55D8D3FE" w14:textId="5CC57279" w:rsidR="003A3101" w:rsidRPr="00D01324" w:rsidRDefault="0078397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7A499993" w14:textId="3AC969C3" w:rsidR="003A3101" w:rsidRPr="003D3686" w:rsidRDefault="00507024" w:rsidP="005070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</w:t>
            </w:r>
            <w:r w:rsidR="003A3101" w:rsidRPr="003D3686">
              <w:rPr>
                <w:rFonts w:ascii="Times New Roman" w:hAnsi="Times New Roman" w:cs="Times New Roman"/>
                <w:sz w:val="24"/>
                <w:szCs w:val="24"/>
              </w:rPr>
              <w:t>существляется 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собаками помещений, занимаемых</w:t>
            </w:r>
            <w:r w:rsidR="003A3101"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магазинами, организациями общественного питания, медицинскими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A3101" w:rsidRPr="003D3686">
              <w:rPr>
                <w:rFonts w:ascii="Times New Roman" w:hAnsi="Times New Roman" w:cs="Times New Roman"/>
                <w:sz w:val="24"/>
                <w:szCs w:val="24"/>
              </w:rPr>
              <w:t>с домашними животными), за исключением случаев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граждан собаками-проводниками</w:t>
            </w:r>
          </w:p>
        </w:tc>
        <w:tc>
          <w:tcPr>
            <w:tcW w:w="3828" w:type="dxa"/>
          </w:tcPr>
          <w:p w14:paraId="7495A897" w14:textId="68C9CB22" w:rsidR="003A3101" w:rsidRPr="003D3686" w:rsidRDefault="00507024" w:rsidP="00DF5101">
            <w:r>
              <w:t>п. 3.4</w:t>
            </w:r>
            <w:r w:rsidR="003A3101" w:rsidRPr="003D3686">
              <w:t xml:space="preserve"> Дополнительных требований</w:t>
            </w:r>
          </w:p>
        </w:tc>
        <w:tc>
          <w:tcPr>
            <w:tcW w:w="851" w:type="dxa"/>
          </w:tcPr>
          <w:p w14:paraId="2C71A35D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950007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552ECCD5" w14:textId="77777777" w:rsidR="003A3101" w:rsidRPr="00D01324" w:rsidRDefault="003A3101" w:rsidP="00DF5101">
            <w:pPr>
              <w:jc w:val="center"/>
            </w:pPr>
          </w:p>
        </w:tc>
        <w:tc>
          <w:tcPr>
            <w:tcW w:w="1626" w:type="dxa"/>
          </w:tcPr>
          <w:p w14:paraId="7F74DB5F" w14:textId="77777777" w:rsidR="003A3101" w:rsidRPr="00D01324" w:rsidRDefault="003A3101" w:rsidP="00DF5101">
            <w:pPr>
              <w:jc w:val="center"/>
            </w:pPr>
          </w:p>
        </w:tc>
      </w:tr>
      <w:tr w:rsidR="003A3101" w:rsidRPr="00D01324" w14:paraId="6E119910" w14:textId="77777777" w:rsidTr="00AB0CC9">
        <w:tc>
          <w:tcPr>
            <w:tcW w:w="709" w:type="dxa"/>
          </w:tcPr>
          <w:p w14:paraId="3A33765F" w14:textId="78BA7573" w:rsidR="003A3101" w:rsidRPr="00D01324" w:rsidRDefault="0078397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6350F1E0" w14:textId="5913C756" w:rsidR="003A3101" w:rsidRPr="003D3686" w:rsidRDefault="003A3101" w:rsidP="005070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 выгул собак без поводка, а также без намордника осуществляется на площадках для выгула собак либо других разрешенных для этих целей местах решением органа местного самоуправления, а также </w:t>
            </w:r>
            <w:r w:rsidR="00612D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за пределами территории населенного пункта </w:t>
            </w:r>
            <w:r w:rsidR="00612D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обеспечением следующих условий: </w:t>
            </w:r>
          </w:p>
          <w:p w14:paraId="335C16A3" w14:textId="77777777" w:rsidR="003A3101" w:rsidRPr="003D3686" w:rsidRDefault="003A3101" w:rsidP="005070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- собака постоянно находится под контролем сопровождающего лица;</w:t>
            </w:r>
          </w:p>
          <w:p w14:paraId="59DF8071" w14:textId="77777777" w:rsidR="00612D16" w:rsidRDefault="003A3101" w:rsidP="005070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- собака реагирует на команды по послушанию сопровождающего лица; </w:t>
            </w:r>
          </w:p>
          <w:p w14:paraId="6EDD3325" w14:textId="66D3186A" w:rsidR="003A3101" w:rsidRPr="003D3686" w:rsidRDefault="003A3101" w:rsidP="005070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- сопровождающее лицо обеспечивает безопасность граждан, животных, сохранность имущества граждан </w:t>
            </w:r>
            <w:r w:rsidR="00612D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и юридических лиц, </w:t>
            </w:r>
            <w:r w:rsidR="00612D16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3828" w:type="dxa"/>
          </w:tcPr>
          <w:p w14:paraId="36FFFAAB" w14:textId="52C0005B" w:rsidR="003A3101" w:rsidRPr="003D3686" w:rsidRDefault="00507024" w:rsidP="00DF5101">
            <w:r>
              <w:lastRenderedPageBreak/>
              <w:t>п. 3.5</w:t>
            </w:r>
            <w:r w:rsidR="003A3101" w:rsidRPr="003D3686">
              <w:t xml:space="preserve"> Дополнительных требований</w:t>
            </w:r>
          </w:p>
        </w:tc>
        <w:tc>
          <w:tcPr>
            <w:tcW w:w="851" w:type="dxa"/>
          </w:tcPr>
          <w:p w14:paraId="15403F13" w14:textId="77777777" w:rsidR="003A3101" w:rsidRPr="00D01324" w:rsidRDefault="003A3101" w:rsidP="00DF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C08448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09FA9D4" w14:textId="77777777" w:rsidR="003A3101" w:rsidRPr="00D01324" w:rsidRDefault="003A3101" w:rsidP="00DF5101">
            <w:pPr>
              <w:jc w:val="center"/>
            </w:pPr>
          </w:p>
        </w:tc>
        <w:tc>
          <w:tcPr>
            <w:tcW w:w="1626" w:type="dxa"/>
          </w:tcPr>
          <w:p w14:paraId="68430487" w14:textId="77777777" w:rsidR="003A3101" w:rsidRPr="00D01324" w:rsidRDefault="003A3101" w:rsidP="00DF5101">
            <w:pPr>
              <w:jc w:val="center"/>
            </w:pPr>
          </w:p>
        </w:tc>
      </w:tr>
      <w:tr w:rsidR="003A3101" w:rsidRPr="00D01324" w14:paraId="6BADEF32" w14:textId="77777777" w:rsidTr="00AB0CC9">
        <w:tc>
          <w:tcPr>
            <w:tcW w:w="709" w:type="dxa"/>
          </w:tcPr>
          <w:p w14:paraId="3429FBD7" w14:textId="1B333FA8" w:rsidR="003A3101" w:rsidRPr="00D01324" w:rsidRDefault="0078397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49AF38DA" w14:textId="54F488C3" w:rsidR="003A3101" w:rsidRPr="003D3686" w:rsidRDefault="003A3101" w:rsidP="0067197F">
            <w:pPr>
              <w:jc w:val="both"/>
            </w:pPr>
            <w:r w:rsidRPr="00764261">
              <w:t xml:space="preserve">При выгуле домашнего животного, за исключением собаки-проводника, сопровождающей инвалида </w:t>
            </w:r>
            <w:r w:rsidR="00612D16" w:rsidRPr="00764261">
              <w:br/>
            </w:r>
            <w:r w:rsidRPr="00764261">
              <w:t>по зрению</w:t>
            </w:r>
            <w:r w:rsidR="00612D16" w:rsidRPr="00764261">
              <w:t>,</w:t>
            </w:r>
            <w:r w:rsidRPr="00764261">
              <w:t xml:space="preserve"> исключена возможность </w:t>
            </w:r>
            <w:r w:rsidR="00764261" w:rsidRPr="00764261">
              <w:rPr>
                <w:rFonts w:eastAsiaTheme="minorEastAsia"/>
              </w:rPr>
              <w:t>свободного, неконтролируемого передвижения животного вне мест, разрешенных решением органа местного сам</w:t>
            </w:r>
            <w:r w:rsidR="00764261">
              <w:rPr>
                <w:rFonts w:eastAsiaTheme="minorEastAsia"/>
              </w:rPr>
              <w:t>оуправления для выгула животных</w:t>
            </w:r>
          </w:p>
        </w:tc>
        <w:tc>
          <w:tcPr>
            <w:tcW w:w="3828" w:type="dxa"/>
          </w:tcPr>
          <w:p w14:paraId="6224E38D" w14:textId="49D8CDB4" w:rsidR="003A3101" w:rsidRPr="003D3686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п. 1 ч. 5 ст. 13 Федерального закона № 498-ФЗ</w:t>
            </w:r>
          </w:p>
        </w:tc>
        <w:tc>
          <w:tcPr>
            <w:tcW w:w="851" w:type="dxa"/>
          </w:tcPr>
          <w:p w14:paraId="3C3A88B1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9ABA6E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46EED66B" w14:textId="77777777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53A49326" w14:textId="77777777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1" w:rsidRPr="00D01324" w14:paraId="486530F2" w14:textId="77777777" w:rsidTr="00AB0CC9">
        <w:tc>
          <w:tcPr>
            <w:tcW w:w="709" w:type="dxa"/>
          </w:tcPr>
          <w:p w14:paraId="0ABE3B91" w14:textId="72C5B540" w:rsidR="003A3101" w:rsidRPr="00D01324" w:rsidRDefault="0078397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3EFFDA74" w14:textId="4C7DBFCC" w:rsidR="003A3101" w:rsidRPr="00DF6D87" w:rsidRDefault="003A3101" w:rsidP="00612D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87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животных убирает продукты жизнедеятельности домашних животных независимо </w:t>
            </w:r>
            <w:r w:rsidR="00DF6D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6D87">
              <w:rPr>
                <w:rFonts w:ascii="Times New Roman" w:hAnsi="Times New Roman" w:cs="Times New Roman"/>
                <w:sz w:val="24"/>
                <w:szCs w:val="24"/>
              </w:rPr>
              <w:t>от места нахождения животного</w:t>
            </w:r>
          </w:p>
        </w:tc>
        <w:tc>
          <w:tcPr>
            <w:tcW w:w="3828" w:type="dxa"/>
          </w:tcPr>
          <w:p w14:paraId="7431176E" w14:textId="1361AA12" w:rsidR="003A3101" w:rsidRPr="00DF6D87" w:rsidRDefault="00612D16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87">
              <w:rPr>
                <w:rFonts w:ascii="Times New Roman" w:hAnsi="Times New Roman" w:cs="Times New Roman"/>
                <w:sz w:val="24"/>
                <w:szCs w:val="24"/>
              </w:rPr>
              <w:t>п. 2.8</w:t>
            </w:r>
            <w:r w:rsidR="003A3101" w:rsidRPr="00DF6D8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требований</w:t>
            </w:r>
          </w:p>
        </w:tc>
        <w:tc>
          <w:tcPr>
            <w:tcW w:w="851" w:type="dxa"/>
          </w:tcPr>
          <w:p w14:paraId="1A5CBE24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F72332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0E0E373E" w14:textId="77777777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526A0596" w14:textId="77777777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1" w:rsidRPr="00D01324" w14:paraId="52F3198B" w14:textId="77777777" w:rsidTr="00AB0CC9">
        <w:tc>
          <w:tcPr>
            <w:tcW w:w="709" w:type="dxa"/>
          </w:tcPr>
          <w:p w14:paraId="6D138B81" w14:textId="004C7142" w:rsidR="003A3101" w:rsidRPr="00D01324" w:rsidRDefault="0078397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21DBBAAB" w14:textId="004FED82" w:rsidR="003A3101" w:rsidRPr="003D3686" w:rsidRDefault="003A3101" w:rsidP="00612D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При выгуле домашнего животного, за исключением собаки-проводника, сопровождающей инвалида </w:t>
            </w:r>
            <w:r w:rsidR="00612D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по зрению</w:t>
            </w:r>
            <w:r w:rsidR="007642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 выгул животного вне мест, разрешенных решением органа местного самоуправления </w:t>
            </w:r>
            <w:r w:rsidR="00764261">
              <w:rPr>
                <w:rFonts w:ascii="Times New Roman" w:hAnsi="Times New Roman" w:cs="Times New Roman"/>
                <w:sz w:val="24"/>
                <w:szCs w:val="24"/>
              </w:rPr>
              <w:t>для выгула животных, и соблюдаются</w:t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 иные требования </w:t>
            </w:r>
            <w:r w:rsidR="00612D16">
              <w:rPr>
                <w:rFonts w:ascii="Times New Roman" w:hAnsi="Times New Roman" w:cs="Times New Roman"/>
                <w:sz w:val="24"/>
                <w:szCs w:val="24"/>
              </w:rPr>
              <w:br/>
              <w:t>к его выгулу</w:t>
            </w:r>
          </w:p>
        </w:tc>
        <w:tc>
          <w:tcPr>
            <w:tcW w:w="3828" w:type="dxa"/>
          </w:tcPr>
          <w:p w14:paraId="0594EDB1" w14:textId="77777777" w:rsidR="003A3101" w:rsidRPr="003D3686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п. 3 ч. 5 ст. 13 Федерального закона № 498-ФЗ</w:t>
            </w:r>
          </w:p>
        </w:tc>
        <w:tc>
          <w:tcPr>
            <w:tcW w:w="851" w:type="dxa"/>
          </w:tcPr>
          <w:p w14:paraId="3D6F624A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1A7331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12C2157E" w14:textId="77777777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3ABF2B76" w14:textId="77777777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1" w:rsidRPr="00D01324" w14:paraId="5EAD3A33" w14:textId="77777777" w:rsidTr="00AB0CC9">
        <w:tc>
          <w:tcPr>
            <w:tcW w:w="709" w:type="dxa"/>
          </w:tcPr>
          <w:p w14:paraId="5327D4DE" w14:textId="670BB478" w:rsidR="003A3101" w:rsidRPr="00D01324" w:rsidRDefault="0078397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32CA33D0" w14:textId="2111D9E6" w:rsidR="003A3101" w:rsidRPr="003D3686" w:rsidRDefault="003A3101" w:rsidP="00612D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Выгул потенциально опасной собаки без намордника и поводка независимо от места выгула не осуществляется,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</w:t>
            </w:r>
            <w:r w:rsidR="00612D16">
              <w:rPr>
                <w:rFonts w:ascii="Times New Roman" w:hAnsi="Times New Roman" w:cs="Times New Roman"/>
                <w:sz w:val="24"/>
                <w:szCs w:val="24"/>
              </w:rPr>
              <w:t>сти или ином законном основании</w:t>
            </w:r>
          </w:p>
        </w:tc>
        <w:tc>
          <w:tcPr>
            <w:tcW w:w="3828" w:type="dxa"/>
          </w:tcPr>
          <w:p w14:paraId="12328BBB" w14:textId="07B4B118" w:rsidR="003A3101" w:rsidRPr="003D3686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ч. 6 ст. 13 Федерального закона </w:t>
            </w:r>
            <w:r w:rsidR="00612D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№ 498-ФЗ</w:t>
            </w:r>
          </w:p>
        </w:tc>
        <w:tc>
          <w:tcPr>
            <w:tcW w:w="851" w:type="dxa"/>
          </w:tcPr>
          <w:p w14:paraId="38273E41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8C1BBA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1E109FCA" w14:textId="77777777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ECECD77" w14:textId="77777777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1" w:rsidRPr="00D01324" w14:paraId="7B1F36AC" w14:textId="77777777" w:rsidTr="00AB0CC9">
        <w:tc>
          <w:tcPr>
            <w:tcW w:w="709" w:type="dxa"/>
          </w:tcPr>
          <w:p w14:paraId="369EACFD" w14:textId="4749AF47" w:rsidR="003A3101" w:rsidRPr="00D01324" w:rsidRDefault="0078397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005F466C" w14:textId="0A689AF0" w:rsidR="003A3101" w:rsidRPr="003D3686" w:rsidRDefault="003A3101" w:rsidP="00612D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от права собственности на животное или невозможности его дальнейшего содержания владелец </w:t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животного передал его новому владельцу или в приют для животных, которые могут обеспечить усло</w:t>
            </w:r>
            <w:r w:rsidR="00612D16">
              <w:rPr>
                <w:rFonts w:ascii="Times New Roman" w:hAnsi="Times New Roman" w:cs="Times New Roman"/>
                <w:sz w:val="24"/>
                <w:szCs w:val="24"/>
              </w:rPr>
              <w:t>вия содержания такого животного</w:t>
            </w:r>
          </w:p>
        </w:tc>
        <w:tc>
          <w:tcPr>
            <w:tcW w:w="3828" w:type="dxa"/>
          </w:tcPr>
          <w:p w14:paraId="621D4EE9" w14:textId="6A0CABF2" w:rsidR="003A3101" w:rsidRPr="003D3686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ч. 2 ст. 9 Федерального закона </w:t>
            </w:r>
            <w:r w:rsidR="00612D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№ 498-ФЗ</w:t>
            </w:r>
          </w:p>
        </w:tc>
        <w:tc>
          <w:tcPr>
            <w:tcW w:w="851" w:type="dxa"/>
          </w:tcPr>
          <w:p w14:paraId="19692AE6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9F6AC8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8D06175" w14:textId="77777777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D37A770" w14:textId="77777777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1" w:rsidRPr="00D01324" w14:paraId="4FE668CA" w14:textId="77777777" w:rsidTr="00AB0CC9">
        <w:tc>
          <w:tcPr>
            <w:tcW w:w="709" w:type="dxa"/>
          </w:tcPr>
          <w:p w14:paraId="77814D28" w14:textId="14708D5C" w:rsidR="003A3101" w:rsidRPr="00D01324" w:rsidRDefault="0078397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3679EE4B" w14:textId="44E7F652" w:rsidR="003A3101" w:rsidRPr="003D3686" w:rsidRDefault="00764261" w:rsidP="00612D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3101"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существляется пропаганда жестокого обращения </w:t>
            </w:r>
            <w:r w:rsidR="00612D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A3101" w:rsidRPr="003D3686">
              <w:rPr>
                <w:rFonts w:ascii="Times New Roman" w:hAnsi="Times New Roman" w:cs="Times New Roman"/>
                <w:sz w:val="24"/>
                <w:szCs w:val="24"/>
              </w:rPr>
              <w:t>с животными, а также призывы к жестокому обращению с животными</w:t>
            </w:r>
          </w:p>
        </w:tc>
        <w:tc>
          <w:tcPr>
            <w:tcW w:w="3828" w:type="dxa"/>
          </w:tcPr>
          <w:p w14:paraId="7EB78956" w14:textId="032D5D0D" w:rsidR="003A3101" w:rsidRPr="003D3686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ч. 1 ст. 12 Федерального закона </w:t>
            </w:r>
            <w:r w:rsidR="00612D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№ 498-ФЗ</w:t>
            </w:r>
          </w:p>
        </w:tc>
        <w:tc>
          <w:tcPr>
            <w:tcW w:w="851" w:type="dxa"/>
          </w:tcPr>
          <w:p w14:paraId="621C9D21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C4E29C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23682E4" w14:textId="77777777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6048475B" w14:textId="77777777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1" w:rsidRPr="00D01324" w14:paraId="4F9B8854" w14:textId="77777777" w:rsidTr="00AB0CC9">
        <w:tc>
          <w:tcPr>
            <w:tcW w:w="709" w:type="dxa"/>
          </w:tcPr>
          <w:p w14:paraId="554EFB74" w14:textId="4506AB43" w:rsidR="003A3101" w:rsidRPr="00D01324" w:rsidRDefault="0078397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D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52116476" w14:textId="40E41143" w:rsidR="003A3101" w:rsidRPr="003D3686" w:rsidRDefault="00764261" w:rsidP="00612D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3101"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существляется производство, изготовление, показ </w:t>
            </w:r>
            <w:r w:rsidR="00612D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A3101"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</w:t>
            </w:r>
            <w:r w:rsidR="00612D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A3101"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информационно-телекоммуникационных сетях (в том числе в </w:t>
            </w:r>
            <w:r w:rsidR="00492BAB">
              <w:rPr>
                <w:rFonts w:ascii="Times New Roman" w:hAnsi="Times New Roman" w:cs="Times New Roman"/>
                <w:sz w:val="24"/>
                <w:szCs w:val="24"/>
              </w:rPr>
              <w:t>сети «Интернет») и осуществляются иные действия, пропагандирующие</w:t>
            </w:r>
            <w:r w:rsidR="00612D16">
              <w:rPr>
                <w:rFonts w:ascii="Times New Roman" w:hAnsi="Times New Roman" w:cs="Times New Roman"/>
                <w:sz w:val="24"/>
                <w:szCs w:val="24"/>
              </w:rPr>
              <w:t xml:space="preserve"> жестокое обращение </w:t>
            </w:r>
            <w:r w:rsidR="00612D16">
              <w:rPr>
                <w:rFonts w:ascii="Times New Roman" w:hAnsi="Times New Roman" w:cs="Times New Roman"/>
                <w:sz w:val="24"/>
                <w:szCs w:val="24"/>
              </w:rPr>
              <w:br/>
              <w:t>с животными</w:t>
            </w:r>
          </w:p>
        </w:tc>
        <w:tc>
          <w:tcPr>
            <w:tcW w:w="3828" w:type="dxa"/>
          </w:tcPr>
          <w:p w14:paraId="0047DC1C" w14:textId="7E57720B" w:rsidR="003A3101" w:rsidRPr="003D3686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 xml:space="preserve">ч. 2 ст. 12 Федерального закона </w:t>
            </w:r>
            <w:r w:rsidR="00612D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3686">
              <w:rPr>
                <w:rFonts w:ascii="Times New Roman" w:hAnsi="Times New Roman" w:cs="Times New Roman"/>
                <w:sz w:val="24"/>
                <w:szCs w:val="24"/>
              </w:rPr>
              <w:t>№ 498-ФЗ</w:t>
            </w:r>
          </w:p>
        </w:tc>
        <w:tc>
          <w:tcPr>
            <w:tcW w:w="851" w:type="dxa"/>
          </w:tcPr>
          <w:p w14:paraId="5FD3DE75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0A28DD" w14:textId="77777777" w:rsidR="003A3101" w:rsidRPr="00D01324" w:rsidRDefault="003A3101" w:rsidP="00DF5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46CE7FE6" w14:textId="77777777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B0D7DAE" w14:textId="77777777" w:rsidR="003A3101" w:rsidRPr="00D01324" w:rsidRDefault="003A3101" w:rsidP="00DF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C9CBC5" w14:textId="77777777" w:rsidR="003A3101" w:rsidRPr="00D01324" w:rsidRDefault="003A3101" w:rsidP="003A3101"/>
    <w:p w14:paraId="049B0276" w14:textId="77777777" w:rsidR="003A3101" w:rsidRPr="00D01324" w:rsidRDefault="003A3101" w:rsidP="003A3101">
      <w:pPr>
        <w:rPr>
          <w:sz w:val="20"/>
          <w:szCs w:val="20"/>
        </w:rPr>
      </w:pPr>
    </w:p>
    <w:tbl>
      <w:tblPr>
        <w:tblW w:w="12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8"/>
        <w:gridCol w:w="1256"/>
        <w:gridCol w:w="2687"/>
        <w:gridCol w:w="896"/>
        <w:gridCol w:w="3047"/>
      </w:tblGrid>
      <w:tr w:rsidR="003A3101" w:rsidRPr="00D01324" w14:paraId="1734CF9F" w14:textId="77777777" w:rsidTr="00DF5101">
        <w:trPr>
          <w:trHeight w:val="450"/>
        </w:trPr>
        <w:tc>
          <w:tcPr>
            <w:tcW w:w="12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1DB1" w14:textId="77777777" w:rsidR="003A3101" w:rsidRPr="00D01324" w:rsidRDefault="003A3101" w:rsidP="00DF5101">
            <w:pPr>
              <w:widowControl w:val="0"/>
              <w:tabs>
                <w:tab w:val="left" w:pos="3514"/>
              </w:tabs>
              <w:spacing w:line="110" w:lineRule="exact"/>
              <w:rPr>
                <w:rFonts w:ascii="Calibri" w:hAnsi="Calibri"/>
                <w:sz w:val="28"/>
                <w:szCs w:val="28"/>
              </w:rPr>
            </w:pPr>
          </w:p>
          <w:p w14:paraId="0411EB51" w14:textId="77777777" w:rsidR="003A3101" w:rsidRPr="00D01324" w:rsidRDefault="003A3101" w:rsidP="00DF5101">
            <w:pPr>
              <w:widowControl w:val="0"/>
              <w:tabs>
                <w:tab w:val="left" w:pos="3514"/>
              </w:tabs>
              <w:spacing w:line="110" w:lineRule="exact"/>
              <w:rPr>
                <w:rFonts w:ascii="Calibri" w:hAnsi="Calibri"/>
                <w:sz w:val="28"/>
                <w:szCs w:val="28"/>
              </w:rPr>
            </w:pPr>
          </w:p>
          <w:p w14:paraId="3E7D3800" w14:textId="77777777" w:rsidR="003A3101" w:rsidRPr="00D01324" w:rsidRDefault="003A3101" w:rsidP="00DF5101">
            <w:pPr>
              <w:widowControl w:val="0"/>
              <w:tabs>
                <w:tab w:val="left" w:pos="3514"/>
              </w:tabs>
              <w:spacing w:line="110" w:lineRule="exact"/>
              <w:rPr>
                <w:rFonts w:ascii="Calibri" w:hAnsi="Calibri"/>
                <w:sz w:val="28"/>
                <w:szCs w:val="28"/>
              </w:rPr>
            </w:pPr>
          </w:p>
          <w:p w14:paraId="64DA2CF7" w14:textId="77777777" w:rsidR="003A3101" w:rsidRPr="00D01324" w:rsidRDefault="003A3101" w:rsidP="00DF5101">
            <w:pPr>
              <w:widowControl w:val="0"/>
              <w:tabs>
                <w:tab w:val="left" w:pos="3514"/>
              </w:tabs>
              <w:spacing w:line="110" w:lineRule="exact"/>
              <w:rPr>
                <w:rFonts w:ascii="Calibri" w:hAnsi="Calibri"/>
                <w:sz w:val="28"/>
                <w:szCs w:val="28"/>
              </w:rPr>
            </w:pPr>
          </w:p>
          <w:p w14:paraId="20FBFF30" w14:textId="77777777" w:rsidR="003A3101" w:rsidRPr="00D01324" w:rsidRDefault="003A3101" w:rsidP="00DF5101">
            <w:pPr>
              <w:widowControl w:val="0"/>
              <w:tabs>
                <w:tab w:val="left" w:pos="3514"/>
              </w:tabs>
              <w:spacing w:line="110" w:lineRule="exact"/>
              <w:rPr>
                <w:rFonts w:ascii="Calibri" w:hAnsi="Calibri"/>
                <w:sz w:val="28"/>
                <w:szCs w:val="28"/>
              </w:rPr>
            </w:pPr>
          </w:p>
          <w:p w14:paraId="7E7986C9" w14:textId="77777777" w:rsidR="003A3101" w:rsidRPr="00D01324" w:rsidRDefault="003A3101" w:rsidP="00DF5101">
            <w:pPr>
              <w:widowControl w:val="0"/>
              <w:tabs>
                <w:tab w:val="left" w:pos="3514"/>
              </w:tabs>
              <w:spacing w:line="110" w:lineRule="exact"/>
              <w:rPr>
                <w:rFonts w:ascii="Calibri" w:hAnsi="Calibri"/>
                <w:sz w:val="28"/>
                <w:szCs w:val="28"/>
              </w:rPr>
            </w:pPr>
            <w:r w:rsidRPr="00D01324">
              <w:rPr>
                <w:rFonts w:ascii="Calibri" w:hAnsi="Calibri"/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3A3101" w:rsidRPr="00D01324" w14:paraId="0C54AAAA" w14:textId="77777777" w:rsidTr="00DF5101">
        <w:trPr>
          <w:trHeight w:val="450"/>
        </w:trPr>
        <w:tc>
          <w:tcPr>
            <w:tcW w:w="43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0DD150" w14:textId="77777777" w:rsidR="003A3101" w:rsidRPr="00612D16" w:rsidRDefault="003A3101" w:rsidP="00DF5101">
            <w:pPr>
              <w:jc w:val="center"/>
              <w:rPr>
                <w:color w:val="FF0000"/>
                <w:vertAlign w:val="superscript"/>
              </w:rPr>
            </w:pPr>
            <w:proofErr w:type="gramStart"/>
            <w:r w:rsidRPr="00F91A92">
              <w:rPr>
                <w:vertAlign w:val="superscript"/>
              </w:rPr>
              <w:t>(инициалы, фамилия, должность специалиста (-</w:t>
            </w:r>
            <w:proofErr w:type="spellStart"/>
            <w:r w:rsidRPr="00F91A92">
              <w:rPr>
                <w:vertAlign w:val="superscript"/>
              </w:rPr>
              <w:t>ов</w:t>
            </w:r>
            <w:proofErr w:type="spellEnd"/>
            <w:r w:rsidRPr="00F91A92">
              <w:rPr>
                <w:vertAlign w:val="superscript"/>
              </w:rPr>
              <w:t>)  в соответствии с пунктом 9 настоящей формы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3E001" w14:textId="77777777" w:rsidR="003A3101" w:rsidRPr="00612D16" w:rsidRDefault="003A3101" w:rsidP="00DF5101">
            <w:pPr>
              <w:keepNext/>
              <w:keepLines/>
              <w:suppressLineNumbers/>
              <w:suppressAutoHyphens/>
              <w:jc w:val="center"/>
              <w:rPr>
                <w:color w:val="FF0000"/>
                <w:vertAlign w:val="superscript"/>
              </w:rPr>
            </w:pPr>
          </w:p>
        </w:tc>
        <w:tc>
          <w:tcPr>
            <w:tcW w:w="268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553618" w14:textId="77777777" w:rsidR="003A3101" w:rsidRPr="00D01324" w:rsidRDefault="003A3101" w:rsidP="00DF5101">
            <w:pPr>
              <w:keepNext/>
              <w:keepLines/>
              <w:suppressLineNumbers/>
              <w:suppressAutoHyphens/>
              <w:jc w:val="center"/>
              <w:rPr>
                <w:vertAlign w:val="superscript"/>
              </w:rPr>
            </w:pPr>
            <w:r w:rsidRPr="00D01324">
              <w:rPr>
                <w:vertAlign w:val="superscript"/>
              </w:rPr>
              <w:t>(подпись)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9053E" w14:textId="77777777" w:rsidR="003A3101" w:rsidRPr="00D01324" w:rsidRDefault="003A3101" w:rsidP="00DF5101">
            <w:pPr>
              <w:keepNext/>
              <w:keepLines/>
              <w:suppressLineNumbers/>
              <w:suppressAutoHyphens/>
              <w:jc w:val="center"/>
              <w:rPr>
                <w:vertAlign w:val="superscript"/>
              </w:rPr>
            </w:pPr>
          </w:p>
        </w:tc>
        <w:tc>
          <w:tcPr>
            <w:tcW w:w="30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1B0327" w14:textId="77777777" w:rsidR="003A3101" w:rsidRPr="00D01324" w:rsidRDefault="003A3101" w:rsidP="00DF5101">
            <w:pPr>
              <w:keepNext/>
              <w:keepLines/>
              <w:suppressLineNumbers/>
              <w:suppressAutoHyphens/>
              <w:jc w:val="center"/>
              <w:rPr>
                <w:vertAlign w:val="superscript"/>
              </w:rPr>
            </w:pPr>
            <w:r w:rsidRPr="00D01324">
              <w:rPr>
                <w:vertAlign w:val="superscript"/>
              </w:rPr>
              <w:t>(дата)</w:t>
            </w:r>
          </w:p>
        </w:tc>
      </w:tr>
    </w:tbl>
    <w:p w14:paraId="2723F7C7" w14:textId="77777777" w:rsidR="003A3101" w:rsidRPr="00D01324" w:rsidRDefault="003A3101" w:rsidP="003A3101">
      <w:pPr>
        <w:jc w:val="center"/>
        <w:rPr>
          <w:sz w:val="20"/>
          <w:szCs w:val="20"/>
        </w:rPr>
      </w:pPr>
    </w:p>
    <w:p w14:paraId="29E553BA" w14:textId="77777777" w:rsidR="003A3101" w:rsidRPr="00D01324" w:rsidRDefault="003A3101" w:rsidP="003A3101">
      <w:pPr>
        <w:rPr>
          <w:sz w:val="20"/>
          <w:szCs w:val="20"/>
        </w:rPr>
      </w:pPr>
    </w:p>
    <w:p w14:paraId="559455AE" w14:textId="052DF6CD" w:rsidR="00DF61D3" w:rsidRPr="00DF61D3" w:rsidRDefault="003A3101" w:rsidP="00DF61D3">
      <w:pPr>
        <w:rPr>
          <w:sz w:val="20"/>
          <w:szCs w:val="20"/>
        </w:rPr>
        <w:sectPr w:rsidR="00DF61D3" w:rsidRPr="00DF61D3" w:rsidSect="00DF61D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D01324">
        <w:rPr>
          <w:sz w:val="20"/>
          <w:szCs w:val="20"/>
        </w:rPr>
        <w:t>* графа «примечание» подлежит обязательному заполнению в случае заполнения графы «неприменимо»</w:t>
      </w:r>
      <w:r w:rsidR="00612D16">
        <w:rPr>
          <w:sz w:val="20"/>
          <w:szCs w:val="20"/>
        </w:rPr>
        <w:t>.</w:t>
      </w:r>
    </w:p>
    <w:p w14:paraId="52EF7D1E" w14:textId="78B0177A" w:rsidR="00582B54" w:rsidRDefault="00582B54" w:rsidP="00DF61D3">
      <w:pPr>
        <w:widowControl w:val="0"/>
        <w:ind w:right="-5"/>
        <w:jc w:val="both"/>
      </w:pPr>
    </w:p>
    <w:sectPr w:rsidR="0058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043"/>
    <w:multiLevelType w:val="multilevel"/>
    <w:tmpl w:val="BEB252B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9523835"/>
    <w:multiLevelType w:val="hybridMultilevel"/>
    <w:tmpl w:val="59FCA8DE"/>
    <w:lvl w:ilvl="0" w:tplc="27D810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934C2D"/>
    <w:multiLevelType w:val="hybridMultilevel"/>
    <w:tmpl w:val="D8364B0E"/>
    <w:lvl w:ilvl="0" w:tplc="AB4044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7396E"/>
    <w:multiLevelType w:val="hybridMultilevel"/>
    <w:tmpl w:val="97E47C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00BE6"/>
    <w:multiLevelType w:val="hybridMultilevel"/>
    <w:tmpl w:val="C9AA1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57EFA"/>
    <w:multiLevelType w:val="hybridMultilevel"/>
    <w:tmpl w:val="1CC64508"/>
    <w:lvl w:ilvl="0" w:tplc="4392BF66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51161"/>
    <w:multiLevelType w:val="hybridMultilevel"/>
    <w:tmpl w:val="29A278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030DE"/>
    <w:multiLevelType w:val="multilevel"/>
    <w:tmpl w:val="85E0658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color w:val="000000"/>
      </w:rPr>
    </w:lvl>
  </w:abstractNum>
  <w:abstractNum w:abstractNumId="8">
    <w:nsid w:val="763E6E59"/>
    <w:multiLevelType w:val="hybridMultilevel"/>
    <w:tmpl w:val="F970CE64"/>
    <w:lvl w:ilvl="0" w:tplc="F7423A1E">
      <w:start w:val="1"/>
      <w:numFmt w:val="decimal"/>
      <w:lvlText w:val="%1."/>
      <w:lvlJc w:val="left"/>
      <w:pPr>
        <w:ind w:left="1379" w:hanging="375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79E341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04"/>
    <w:rsid w:val="0004492E"/>
    <w:rsid w:val="000637C4"/>
    <w:rsid w:val="00075ADD"/>
    <w:rsid w:val="00075D83"/>
    <w:rsid w:val="000932EA"/>
    <w:rsid w:val="00094FEA"/>
    <w:rsid w:val="000C4121"/>
    <w:rsid w:val="000F0C1C"/>
    <w:rsid w:val="000F0DD2"/>
    <w:rsid w:val="001221AE"/>
    <w:rsid w:val="001333A8"/>
    <w:rsid w:val="00164BE0"/>
    <w:rsid w:val="00173BBC"/>
    <w:rsid w:val="00181069"/>
    <w:rsid w:val="001B7AFE"/>
    <w:rsid w:val="001C5D67"/>
    <w:rsid w:val="001E7F73"/>
    <w:rsid w:val="001F2DCA"/>
    <w:rsid w:val="00206EE7"/>
    <w:rsid w:val="002549BD"/>
    <w:rsid w:val="00274430"/>
    <w:rsid w:val="002745F8"/>
    <w:rsid w:val="00275DD4"/>
    <w:rsid w:val="002819CA"/>
    <w:rsid w:val="002C4695"/>
    <w:rsid w:val="002E0A0A"/>
    <w:rsid w:val="002F702C"/>
    <w:rsid w:val="00301F70"/>
    <w:rsid w:val="0030240E"/>
    <w:rsid w:val="00321691"/>
    <w:rsid w:val="00323A84"/>
    <w:rsid w:val="00354260"/>
    <w:rsid w:val="00360E04"/>
    <w:rsid w:val="0037239D"/>
    <w:rsid w:val="00376093"/>
    <w:rsid w:val="003A3101"/>
    <w:rsid w:val="003D3686"/>
    <w:rsid w:val="003F2D13"/>
    <w:rsid w:val="00437C3B"/>
    <w:rsid w:val="004709EE"/>
    <w:rsid w:val="00470D29"/>
    <w:rsid w:val="00487316"/>
    <w:rsid w:val="00492BAB"/>
    <w:rsid w:val="004F7553"/>
    <w:rsid w:val="00507024"/>
    <w:rsid w:val="00523DB6"/>
    <w:rsid w:val="00552A5B"/>
    <w:rsid w:val="00582B54"/>
    <w:rsid w:val="005A29B6"/>
    <w:rsid w:val="005B4424"/>
    <w:rsid w:val="005D121C"/>
    <w:rsid w:val="005D1558"/>
    <w:rsid w:val="005D1C31"/>
    <w:rsid w:val="005E3E5F"/>
    <w:rsid w:val="005F6020"/>
    <w:rsid w:val="00600E16"/>
    <w:rsid w:val="00612D16"/>
    <w:rsid w:val="00630E4E"/>
    <w:rsid w:val="00634CA1"/>
    <w:rsid w:val="0067197F"/>
    <w:rsid w:val="00684144"/>
    <w:rsid w:val="006B31ED"/>
    <w:rsid w:val="006E2EF6"/>
    <w:rsid w:val="006E7434"/>
    <w:rsid w:val="0070327B"/>
    <w:rsid w:val="00730346"/>
    <w:rsid w:val="00764261"/>
    <w:rsid w:val="00783971"/>
    <w:rsid w:val="007B09C1"/>
    <w:rsid w:val="00803003"/>
    <w:rsid w:val="00822855"/>
    <w:rsid w:val="0083748F"/>
    <w:rsid w:val="00856515"/>
    <w:rsid w:val="0089216B"/>
    <w:rsid w:val="008F738B"/>
    <w:rsid w:val="00915208"/>
    <w:rsid w:val="00915DAF"/>
    <w:rsid w:val="00916002"/>
    <w:rsid w:val="00931060"/>
    <w:rsid w:val="00953015"/>
    <w:rsid w:val="0095663A"/>
    <w:rsid w:val="00994073"/>
    <w:rsid w:val="009D6967"/>
    <w:rsid w:val="00A0148A"/>
    <w:rsid w:val="00A01E9F"/>
    <w:rsid w:val="00A11F09"/>
    <w:rsid w:val="00A3200D"/>
    <w:rsid w:val="00A86EBC"/>
    <w:rsid w:val="00A944BA"/>
    <w:rsid w:val="00A94BF6"/>
    <w:rsid w:val="00A96823"/>
    <w:rsid w:val="00AB0CC9"/>
    <w:rsid w:val="00AD19C7"/>
    <w:rsid w:val="00AE5A47"/>
    <w:rsid w:val="00B10307"/>
    <w:rsid w:val="00B2038A"/>
    <w:rsid w:val="00B44675"/>
    <w:rsid w:val="00B9038A"/>
    <w:rsid w:val="00B9279E"/>
    <w:rsid w:val="00BA2D5F"/>
    <w:rsid w:val="00BB15E8"/>
    <w:rsid w:val="00BC25E5"/>
    <w:rsid w:val="00BC27CF"/>
    <w:rsid w:val="00BC5594"/>
    <w:rsid w:val="00C044C5"/>
    <w:rsid w:val="00C2225C"/>
    <w:rsid w:val="00C2612C"/>
    <w:rsid w:val="00C44AB6"/>
    <w:rsid w:val="00C63F31"/>
    <w:rsid w:val="00C83601"/>
    <w:rsid w:val="00CB0D31"/>
    <w:rsid w:val="00CB6479"/>
    <w:rsid w:val="00CB764B"/>
    <w:rsid w:val="00CC2551"/>
    <w:rsid w:val="00CD5EC6"/>
    <w:rsid w:val="00D533BE"/>
    <w:rsid w:val="00D56E26"/>
    <w:rsid w:val="00D960B5"/>
    <w:rsid w:val="00DB39BE"/>
    <w:rsid w:val="00DE1B8A"/>
    <w:rsid w:val="00DF3531"/>
    <w:rsid w:val="00DF61D3"/>
    <w:rsid w:val="00DF6D87"/>
    <w:rsid w:val="00E372FD"/>
    <w:rsid w:val="00E66A47"/>
    <w:rsid w:val="00E73633"/>
    <w:rsid w:val="00E83195"/>
    <w:rsid w:val="00E85A12"/>
    <w:rsid w:val="00EA5555"/>
    <w:rsid w:val="00F91A92"/>
    <w:rsid w:val="00F91FD4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2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E04"/>
    <w:pPr>
      <w:keepNext/>
      <w:ind w:right="-625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E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Заголовок №1_"/>
    <w:link w:val="12"/>
    <w:rsid w:val="00360E04"/>
    <w:rPr>
      <w:spacing w:val="-20"/>
      <w:sz w:val="49"/>
      <w:szCs w:val="49"/>
      <w:shd w:val="clear" w:color="auto" w:fill="FFFFFF"/>
    </w:rPr>
  </w:style>
  <w:style w:type="paragraph" w:customStyle="1" w:styleId="12">
    <w:name w:val="Заголовок №1"/>
    <w:basedOn w:val="a"/>
    <w:link w:val="11"/>
    <w:rsid w:val="00360E04"/>
    <w:pPr>
      <w:shd w:val="clear" w:color="auto" w:fill="FFFFFF"/>
      <w:spacing w:before="360" w:after="240" w:line="0" w:lineRule="atLeast"/>
      <w:outlineLvl w:val="0"/>
    </w:pPr>
    <w:rPr>
      <w:rFonts w:asciiTheme="minorHAnsi" w:eastAsiaTheme="minorHAnsi" w:hAnsiTheme="minorHAnsi" w:cstheme="minorBidi"/>
      <w:spacing w:val="-20"/>
      <w:sz w:val="49"/>
      <w:szCs w:val="49"/>
      <w:lang w:eastAsia="en-US"/>
    </w:rPr>
  </w:style>
  <w:style w:type="paragraph" w:styleId="a3">
    <w:name w:val="List Paragraph"/>
    <w:basedOn w:val="a"/>
    <w:uiPriority w:val="34"/>
    <w:qFormat/>
    <w:rsid w:val="00A944BA"/>
    <w:pPr>
      <w:ind w:left="720"/>
      <w:contextualSpacing/>
    </w:pPr>
  </w:style>
  <w:style w:type="table" w:styleId="a4">
    <w:name w:val="Table Grid"/>
    <w:basedOn w:val="a1"/>
    <w:uiPriority w:val="59"/>
    <w:rsid w:val="00E37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D69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D69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9D696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A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link w:val="20"/>
    <w:rsid w:val="003A3101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3101"/>
    <w:pPr>
      <w:widowControl w:val="0"/>
      <w:shd w:val="clear" w:color="auto" w:fill="FFFFFF"/>
      <w:spacing w:line="485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paragraph" w:styleId="a8">
    <w:name w:val="No Spacing"/>
    <w:uiPriority w:val="1"/>
    <w:qFormat/>
    <w:rsid w:val="003A31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9">
    <w:name w:val="Основной текст_"/>
    <w:link w:val="13"/>
    <w:rsid w:val="003A3101"/>
    <w:rPr>
      <w:rFonts w:eastAsia="Times New Roman"/>
      <w:sz w:val="25"/>
      <w:szCs w:val="25"/>
      <w:shd w:val="clear" w:color="auto" w:fill="FFFFFF"/>
    </w:rPr>
  </w:style>
  <w:style w:type="character" w:customStyle="1" w:styleId="115pt">
    <w:name w:val="Основной текст + 11;5 pt"/>
    <w:rsid w:val="003A3101"/>
    <w:rPr>
      <w:rFonts w:eastAsia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9"/>
    <w:rsid w:val="003A3101"/>
    <w:pPr>
      <w:widowControl w:val="0"/>
      <w:shd w:val="clear" w:color="auto" w:fill="FFFFFF"/>
      <w:spacing w:line="298" w:lineRule="exact"/>
      <w:ind w:firstLine="700"/>
    </w:pPr>
    <w:rPr>
      <w:rFonts w:asciiTheme="minorHAnsi" w:hAnsiTheme="minorHAnsi" w:cstheme="minorBidi"/>
      <w:sz w:val="25"/>
      <w:szCs w:val="25"/>
      <w:lang w:eastAsia="en-US"/>
    </w:rPr>
  </w:style>
  <w:style w:type="paragraph" w:customStyle="1" w:styleId="FORMATTEXT">
    <w:name w:val=".FORMATTEXT"/>
    <w:uiPriority w:val="99"/>
    <w:rsid w:val="007839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E04"/>
    <w:pPr>
      <w:keepNext/>
      <w:ind w:right="-625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E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Заголовок №1_"/>
    <w:link w:val="12"/>
    <w:rsid w:val="00360E04"/>
    <w:rPr>
      <w:spacing w:val="-20"/>
      <w:sz w:val="49"/>
      <w:szCs w:val="49"/>
      <w:shd w:val="clear" w:color="auto" w:fill="FFFFFF"/>
    </w:rPr>
  </w:style>
  <w:style w:type="paragraph" w:customStyle="1" w:styleId="12">
    <w:name w:val="Заголовок №1"/>
    <w:basedOn w:val="a"/>
    <w:link w:val="11"/>
    <w:rsid w:val="00360E04"/>
    <w:pPr>
      <w:shd w:val="clear" w:color="auto" w:fill="FFFFFF"/>
      <w:spacing w:before="360" w:after="240" w:line="0" w:lineRule="atLeast"/>
      <w:outlineLvl w:val="0"/>
    </w:pPr>
    <w:rPr>
      <w:rFonts w:asciiTheme="minorHAnsi" w:eastAsiaTheme="minorHAnsi" w:hAnsiTheme="minorHAnsi" w:cstheme="minorBidi"/>
      <w:spacing w:val="-20"/>
      <w:sz w:val="49"/>
      <w:szCs w:val="49"/>
      <w:lang w:eastAsia="en-US"/>
    </w:rPr>
  </w:style>
  <w:style w:type="paragraph" w:styleId="a3">
    <w:name w:val="List Paragraph"/>
    <w:basedOn w:val="a"/>
    <w:uiPriority w:val="34"/>
    <w:qFormat/>
    <w:rsid w:val="00A944BA"/>
    <w:pPr>
      <w:ind w:left="720"/>
      <w:contextualSpacing/>
    </w:pPr>
  </w:style>
  <w:style w:type="table" w:styleId="a4">
    <w:name w:val="Table Grid"/>
    <w:basedOn w:val="a1"/>
    <w:uiPriority w:val="59"/>
    <w:rsid w:val="00E37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D69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D69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9D696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A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link w:val="20"/>
    <w:rsid w:val="003A3101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3101"/>
    <w:pPr>
      <w:widowControl w:val="0"/>
      <w:shd w:val="clear" w:color="auto" w:fill="FFFFFF"/>
      <w:spacing w:line="485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paragraph" w:styleId="a8">
    <w:name w:val="No Spacing"/>
    <w:uiPriority w:val="1"/>
    <w:qFormat/>
    <w:rsid w:val="003A31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9">
    <w:name w:val="Основной текст_"/>
    <w:link w:val="13"/>
    <w:rsid w:val="003A3101"/>
    <w:rPr>
      <w:rFonts w:eastAsia="Times New Roman"/>
      <w:sz w:val="25"/>
      <w:szCs w:val="25"/>
      <w:shd w:val="clear" w:color="auto" w:fill="FFFFFF"/>
    </w:rPr>
  </w:style>
  <w:style w:type="character" w:customStyle="1" w:styleId="115pt">
    <w:name w:val="Основной текст + 11;5 pt"/>
    <w:rsid w:val="003A3101"/>
    <w:rPr>
      <w:rFonts w:eastAsia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9"/>
    <w:rsid w:val="003A3101"/>
    <w:pPr>
      <w:widowControl w:val="0"/>
      <w:shd w:val="clear" w:color="auto" w:fill="FFFFFF"/>
      <w:spacing w:line="298" w:lineRule="exact"/>
      <w:ind w:firstLine="700"/>
    </w:pPr>
    <w:rPr>
      <w:rFonts w:asciiTheme="minorHAnsi" w:hAnsiTheme="minorHAnsi" w:cstheme="minorBidi"/>
      <w:sz w:val="25"/>
      <w:szCs w:val="25"/>
      <w:lang w:eastAsia="en-US"/>
    </w:rPr>
  </w:style>
  <w:style w:type="paragraph" w:customStyle="1" w:styleId="FORMATTEXT">
    <w:name w:val=".FORMATTEXT"/>
    <w:uiPriority w:val="99"/>
    <w:rsid w:val="007839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FCAB62987132F1217AB720AE8DFD1A13BB0E8CE8797B7AC18D1AA17BC63E29536F98B2F9BCF2D8668485C2C279B186108F2CED6051AE6I8J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1</cp:lastModifiedBy>
  <cp:revision>13</cp:revision>
  <cp:lastPrinted>2018-07-23T10:31:00Z</cp:lastPrinted>
  <dcterms:created xsi:type="dcterms:W3CDTF">2024-11-01T07:28:00Z</dcterms:created>
  <dcterms:modified xsi:type="dcterms:W3CDTF">2025-01-28T05:47:00Z</dcterms:modified>
</cp:coreProperties>
</file>